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A561" w14:textId="314496B6" w:rsidR="12841E4E" w:rsidRPr="00851B26" w:rsidRDefault="00FA4B7C" w:rsidP="00FA4B7C">
      <w:pPr>
        <w:jc w:val="center"/>
        <w:rPr>
          <w:rFonts w:ascii="Calibri" w:hAnsi="Calibri" w:cs="Calibri"/>
          <w:b/>
          <w:bCs/>
          <w:i/>
          <w:iCs/>
          <w:sz w:val="20"/>
          <w:szCs w:val="20"/>
        </w:rPr>
      </w:pPr>
      <w:r w:rsidRPr="47A197CC">
        <w:rPr>
          <w:rFonts w:ascii="Calibri" w:hAnsi="Calibri" w:cs="Calibri"/>
          <w:b/>
          <w:bCs/>
          <w:i/>
          <w:iCs/>
          <w:sz w:val="20"/>
          <w:szCs w:val="20"/>
        </w:rPr>
        <w:t xml:space="preserve">La artista se une a otros perfiles como Víctor Elías, Adriana </w:t>
      </w:r>
      <w:proofErr w:type="spellStart"/>
      <w:r w:rsidRPr="47A197CC">
        <w:rPr>
          <w:rFonts w:ascii="Calibri" w:hAnsi="Calibri" w:cs="Calibri"/>
          <w:b/>
          <w:bCs/>
          <w:i/>
          <w:iCs/>
          <w:sz w:val="20"/>
          <w:szCs w:val="20"/>
        </w:rPr>
        <w:t>Torrebejano</w:t>
      </w:r>
      <w:proofErr w:type="spellEnd"/>
      <w:r w:rsidRPr="47A197CC">
        <w:rPr>
          <w:rFonts w:ascii="Calibri" w:hAnsi="Calibri" w:cs="Calibri"/>
          <w:b/>
          <w:bCs/>
          <w:i/>
          <w:iCs/>
          <w:sz w:val="20"/>
          <w:szCs w:val="20"/>
        </w:rPr>
        <w:t xml:space="preserve"> o la </w:t>
      </w:r>
      <w:proofErr w:type="spellStart"/>
      <w:r w:rsidRPr="47A197CC">
        <w:rPr>
          <w:rFonts w:ascii="Calibri" w:hAnsi="Calibri" w:cs="Calibri"/>
          <w:b/>
          <w:bCs/>
          <w:i/>
          <w:iCs/>
          <w:sz w:val="20"/>
          <w:szCs w:val="20"/>
        </w:rPr>
        <w:t>i</w:t>
      </w:r>
      <w:r w:rsidR="00B63CBF" w:rsidRPr="47A197CC">
        <w:rPr>
          <w:rFonts w:ascii="Calibri" w:hAnsi="Calibri" w:cs="Calibri"/>
          <w:b/>
          <w:bCs/>
          <w:i/>
          <w:iCs/>
          <w:sz w:val="20"/>
          <w:szCs w:val="20"/>
        </w:rPr>
        <w:t>nfluencer</w:t>
      </w:r>
      <w:proofErr w:type="spellEnd"/>
      <w:r w:rsidR="00B63CBF" w:rsidRPr="47A197CC">
        <w:rPr>
          <w:rFonts w:ascii="Calibri" w:hAnsi="Calibri" w:cs="Calibri"/>
          <w:b/>
          <w:bCs/>
          <w:i/>
          <w:iCs/>
          <w:sz w:val="20"/>
          <w:szCs w:val="20"/>
        </w:rPr>
        <w:t xml:space="preserve"> Nuria Casas</w:t>
      </w:r>
    </w:p>
    <w:p w14:paraId="6FA3F67F" w14:textId="670E366B" w:rsidR="12ACE0C8" w:rsidRDefault="12ACE0C8" w:rsidP="47A197CC">
      <w:pPr>
        <w:spacing w:after="0" w:line="240" w:lineRule="auto"/>
        <w:jc w:val="center"/>
        <w:rPr>
          <w:rFonts w:ascii="Calibri" w:eastAsia="Calibri" w:hAnsi="Calibri" w:cs="Calibri"/>
          <w:b/>
          <w:bCs/>
          <w:color w:val="000000" w:themeColor="text1"/>
          <w:sz w:val="32"/>
          <w:szCs w:val="32"/>
        </w:rPr>
      </w:pPr>
      <w:r w:rsidRPr="47A197CC">
        <w:rPr>
          <w:rFonts w:ascii="Calibri" w:eastAsia="Calibri" w:hAnsi="Calibri" w:cs="Calibri"/>
          <w:b/>
          <w:bCs/>
          <w:color w:val="000000" w:themeColor="text1"/>
          <w:sz w:val="32"/>
          <w:szCs w:val="32"/>
        </w:rPr>
        <w:t xml:space="preserve"> </w:t>
      </w:r>
      <w:proofErr w:type="spellStart"/>
      <w:r w:rsidRPr="47A197CC">
        <w:rPr>
          <w:rFonts w:ascii="Calibri" w:eastAsia="Calibri" w:hAnsi="Calibri" w:cs="Calibri"/>
          <w:b/>
          <w:bCs/>
          <w:color w:val="000000" w:themeColor="text1"/>
          <w:sz w:val="32"/>
          <w:szCs w:val="32"/>
        </w:rPr>
        <w:t>Chenoa</w:t>
      </w:r>
      <w:proofErr w:type="spellEnd"/>
      <w:r w:rsidRPr="47A197CC">
        <w:rPr>
          <w:rFonts w:ascii="Calibri" w:eastAsia="Calibri" w:hAnsi="Calibri" w:cs="Calibri"/>
          <w:b/>
          <w:bCs/>
          <w:color w:val="000000" w:themeColor="text1"/>
          <w:sz w:val="32"/>
          <w:szCs w:val="32"/>
        </w:rPr>
        <w:t xml:space="preserve"> </w:t>
      </w:r>
      <w:r w:rsidR="00E20EA0">
        <w:rPr>
          <w:rFonts w:ascii="Calibri" w:eastAsia="Calibri" w:hAnsi="Calibri" w:cs="Calibri"/>
          <w:b/>
          <w:bCs/>
          <w:color w:val="000000" w:themeColor="text1"/>
          <w:sz w:val="32"/>
          <w:szCs w:val="32"/>
        </w:rPr>
        <w:t>revela</w:t>
      </w:r>
      <w:r w:rsidRPr="47A197CC">
        <w:rPr>
          <w:rFonts w:ascii="Calibri" w:eastAsia="Calibri" w:hAnsi="Calibri" w:cs="Calibri"/>
          <w:b/>
          <w:bCs/>
          <w:color w:val="000000" w:themeColor="text1"/>
          <w:sz w:val="32"/>
          <w:szCs w:val="32"/>
        </w:rPr>
        <w:t xml:space="preserve"> en “Educando Contra el </w:t>
      </w:r>
      <w:proofErr w:type="spellStart"/>
      <w:r w:rsidRPr="47A197CC">
        <w:rPr>
          <w:rFonts w:ascii="Calibri" w:eastAsia="Calibri" w:hAnsi="Calibri" w:cs="Calibri"/>
          <w:b/>
          <w:bCs/>
          <w:color w:val="000000" w:themeColor="text1"/>
          <w:sz w:val="32"/>
          <w:szCs w:val="32"/>
        </w:rPr>
        <w:t>Bullying</w:t>
      </w:r>
      <w:proofErr w:type="spellEnd"/>
      <w:r w:rsidRPr="47A197CC">
        <w:rPr>
          <w:rFonts w:ascii="Calibri" w:eastAsia="Calibri" w:hAnsi="Calibri" w:cs="Calibri"/>
          <w:b/>
          <w:bCs/>
          <w:color w:val="000000" w:themeColor="text1"/>
          <w:sz w:val="32"/>
          <w:szCs w:val="32"/>
        </w:rPr>
        <w:t xml:space="preserve">” de la Fundación </w:t>
      </w:r>
      <w:proofErr w:type="spellStart"/>
      <w:r w:rsidRPr="47A197CC">
        <w:rPr>
          <w:rFonts w:ascii="Calibri" w:eastAsia="Calibri" w:hAnsi="Calibri" w:cs="Calibri"/>
          <w:b/>
          <w:bCs/>
          <w:color w:val="000000" w:themeColor="text1"/>
          <w:sz w:val="32"/>
          <w:szCs w:val="32"/>
        </w:rPr>
        <w:t>ColaCao</w:t>
      </w:r>
      <w:proofErr w:type="spellEnd"/>
      <w:r w:rsidRPr="47A197CC">
        <w:rPr>
          <w:rFonts w:ascii="Calibri" w:eastAsia="Calibri" w:hAnsi="Calibri" w:cs="Calibri"/>
          <w:b/>
          <w:bCs/>
          <w:color w:val="000000" w:themeColor="text1"/>
          <w:sz w:val="32"/>
          <w:szCs w:val="32"/>
        </w:rPr>
        <w:t xml:space="preserve"> su historia de acoso escolar y la importancia de pedir ayuda</w:t>
      </w:r>
    </w:p>
    <w:p w14:paraId="73D03049" w14:textId="4D80560C" w:rsidR="6404AB6D" w:rsidRDefault="6404AB6D" w:rsidP="05BF263B">
      <w:pPr>
        <w:spacing w:after="0" w:line="240" w:lineRule="auto"/>
        <w:jc w:val="both"/>
        <w:rPr>
          <w:rFonts w:ascii="Calibri" w:eastAsia="Calibri" w:hAnsi="Calibri" w:cs="Calibri"/>
          <w:color w:val="000000" w:themeColor="text1"/>
          <w:sz w:val="32"/>
          <w:szCs w:val="32"/>
        </w:rPr>
      </w:pPr>
    </w:p>
    <w:p w14:paraId="4047832B" w14:textId="2A851FE0" w:rsidR="00941B81" w:rsidRPr="00626493" w:rsidRDefault="00555548" w:rsidP="57F4D432">
      <w:pPr>
        <w:pStyle w:val="ListParagraph"/>
        <w:numPr>
          <w:ilvl w:val="0"/>
          <w:numId w:val="2"/>
        </w:numPr>
        <w:spacing w:after="120"/>
        <w:jc w:val="both"/>
        <w:rPr>
          <w:rFonts w:ascii="Calibri" w:eastAsia="Calibri" w:hAnsi="Calibri" w:cs="Calibri"/>
          <w:b/>
          <w:bCs/>
          <w:i/>
          <w:iCs/>
          <w:color w:val="000000" w:themeColor="text1"/>
          <w:sz w:val="22"/>
          <w:szCs w:val="22"/>
        </w:rPr>
      </w:pPr>
      <w:r w:rsidRPr="57F4D432">
        <w:rPr>
          <w:rFonts w:ascii="Calibri" w:eastAsia="Calibri" w:hAnsi="Calibri" w:cs="Calibri"/>
          <w:b/>
          <w:bCs/>
          <w:color w:val="000000" w:themeColor="text1"/>
          <w:sz w:val="22"/>
          <w:szCs w:val="22"/>
        </w:rPr>
        <w:t xml:space="preserve">La cantante se sincera sobre su etapa escolar y </w:t>
      </w:r>
      <w:r w:rsidR="00626493" w:rsidRPr="57F4D432">
        <w:rPr>
          <w:rFonts w:ascii="Calibri" w:eastAsia="Calibri" w:hAnsi="Calibri" w:cs="Calibri"/>
          <w:b/>
          <w:bCs/>
          <w:color w:val="000000" w:themeColor="text1"/>
          <w:sz w:val="22"/>
          <w:szCs w:val="22"/>
        </w:rPr>
        <w:t>revive algunos de los momentos más duros</w:t>
      </w:r>
      <w:r w:rsidR="00D9460C" w:rsidRPr="57F4D432">
        <w:rPr>
          <w:rFonts w:ascii="Calibri" w:eastAsia="Calibri" w:hAnsi="Calibri" w:cs="Calibri"/>
          <w:b/>
          <w:bCs/>
          <w:color w:val="000000" w:themeColor="text1"/>
          <w:sz w:val="22"/>
          <w:szCs w:val="22"/>
        </w:rPr>
        <w:t xml:space="preserve"> de su infancia y adolescencia</w:t>
      </w:r>
      <w:r w:rsidR="00626493" w:rsidRPr="57F4D432">
        <w:rPr>
          <w:rFonts w:ascii="Calibri" w:eastAsia="Calibri" w:hAnsi="Calibri" w:cs="Calibri"/>
          <w:b/>
          <w:bCs/>
          <w:color w:val="000000" w:themeColor="text1"/>
          <w:sz w:val="22"/>
          <w:szCs w:val="22"/>
        </w:rPr>
        <w:t xml:space="preserve">: </w:t>
      </w:r>
      <w:r w:rsidR="00384CC2" w:rsidRPr="57F4D432">
        <w:rPr>
          <w:rFonts w:ascii="Calibri" w:eastAsia="Calibri" w:hAnsi="Calibri" w:cs="Calibri"/>
          <w:b/>
          <w:bCs/>
          <w:i/>
          <w:iCs/>
          <w:color w:val="000000" w:themeColor="text1"/>
          <w:sz w:val="22"/>
          <w:szCs w:val="22"/>
        </w:rPr>
        <w:t>“</w:t>
      </w:r>
      <w:r w:rsidR="00EC5B34" w:rsidRPr="57F4D432">
        <w:rPr>
          <w:rFonts w:ascii="Calibri" w:eastAsia="Calibri" w:hAnsi="Calibri" w:cs="Calibri"/>
          <w:b/>
          <w:bCs/>
          <w:i/>
          <w:iCs/>
          <w:color w:val="000000" w:themeColor="text1"/>
          <w:sz w:val="22"/>
          <w:szCs w:val="22"/>
        </w:rPr>
        <w:t>Cuando llegué a España</w:t>
      </w:r>
      <w:r w:rsidR="00207C20" w:rsidRPr="57F4D432">
        <w:rPr>
          <w:rFonts w:ascii="Calibri" w:eastAsia="Calibri" w:hAnsi="Calibri" w:cs="Calibri"/>
          <w:b/>
          <w:bCs/>
          <w:i/>
          <w:iCs/>
          <w:color w:val="000000" w:themeColor="text1"/>
          <w:sz w:val="22"/>
          <w:szCs w:val="22"/>
        </w:rPr>
        <w:t xml:space="preserve"> de Argentina</w:t>
      </w:r>
      <w:r w:rsidR="00EC5B34" w:rsidRPr="57F4D432">
        <w:rPr>
          <w:rFonts w:ascii="Calibri" w:eastAsia="Calibri" w:hAnsi="Calibri" w:cs="Calibri"/>
          <w:b/>
          <w:bCs/>
          <w:i/>
          <w:iCs/>
          <w:color w:val="000000" w:themeColor="text1"/>
          <w:sz w:val="22"/>
          <w:szCs w:val="22"/>
        </w:rPr>
        <w:t xml:space="preserve"> se</w:t>
      </w:r>
      <w:r w:rsidR="00384CC2" w:rsidRPr="57F4D432">
        <w:rPr>
          <w:rFonts w:ascii="Calibri" w:eastAsia="Calibri" w:hAnsi="Calibri" w:cs="Calibri"/>
          <w:b/>
          <w:bCs/>
          <w:i/>
          <w:iCs/>
          <w:color w:val="000000" w:themeColor="text1"/>
          <w:sz w:val="22"/>
          <w:szCs w:val="22"/>
        </w:rPr>
        <w:t xml:space="preserve"> metían conmigo por mi forma de hablar. </w:t>
      </w:r>
      <w:r w:rsidR="00202CB6" w:rsidRPr="57F4D432">
        <w:rPr>
          <w:rFonts w:ascii="Calibri" w:eastAsia="Calibri" w:hAnsi="Calibri" w:cs="Calibri"/>
          <w:b/>
          <w:bCs/>
          <w:i/>
          <w:iCs/>
          <w:color w:val="000000" w:themeColor="text1"/>
          <w:sz w:val="22"/>
          <w:szCs w:val="22"/>
        </w:rPr>
        <w:t>Como tenía acento argentino me</w:t>
      </w:r>
      <w:r w:rsidR="00384CC2" w:rsidRPr="57F4D432">
        <w:rPr>
          <w:rFonts w:ascii="Calibri" w:eastAsia="Calibri" w:hAnsi="Calibri" w:cs="Calibri"/>
          <w:b/>
          <w:bCs/>
          <w:i/>
          <w:iCs/>
          <w:color w:val="000000" w:themeColor="text1"/>
          <w:sz w:val="22"/>
          <w:szCs w:val="22"/>
        </w:rPr>
        <w:t xml:space="preserve"> decían ‘sudaca’, ‘panchita’, escuché las mil y una</w:t>
      </w:r>
      <w:r w:rsidRPr="57F4D432">
        <w:rPr>
          <w:rFonts w:ascii="Calibri" w:eastAsia="Calibri" w:hAnsi="Calibri" w:cs="Calibri"/>
          <w:b/>
          <w:bCs/>
          <w:i/>
          <w:iCs/>
          <w:color w:val="000000" w:themeColor="text1"/>
          <w:sz w:val="22"/>
          <w:szCs w:val="22"/>
        </w:rPr>
        <w:t>. Entonces no lo entendía muy bien, para mí nos estábamos entendiendo a pesar de tener un acento diferente</w:t>
      </w:r>
      <w:r w:rsidR="00384CC2" w:rsidRPr="57F4D432">
        <w:rPr>
          <w:rFonts w:ascii="Calibri" w:eastAsia="Calibri" w:hAnsi="Calibri" w:cs="Calibri"/>
          <w:b/>
          <w:bCs/>
          <w:i/>
          <w:iCs/>
          <w:color w:val="000000" w:themeColor="text1"/>
          <w:sz w:val="22"/>
          <w:szCs w:val="22"/>
        </w:rPr>
        <w:t>”</w:t>
      </w:r>
      <w:r w:rsidR="00D9460C" w:rsidRPr="57F4D432">
        <w:rPr>
          <w:rFonts w:ascii="Calibri" w:eastAsia="Calibri" w:hAnsi="Calibri" w:cs="Calibri"/>
          <w:b/>
          <w:bCs/>
          <w:i/>
          <w:iCs/>
          <w:color w:val="000000" w:themeColor="text1"/>
          <w:sz w:val="22"/>
          <w:szCs w:val="22"/>
        </w:rPr>
        <w:t>.</w:t>
      </w:r>
    </w:p>
    <w:p w14:paraId="03E558EF" w14:textId="0893819C" w:rsidR="6465A3FD" w:rsidRPr="00AB6E3A" w:rsidRDefault="6465A3FD" w:rsidP="6404AB6D">
      <w:pPr>
        <w:pStyle w:val="ListParagraph"/>
        <w:numPr>
          <w:ilvl w:val="0"/>
          <w:numId w:val="2"/>
        </w:numPr>
        <w:spacing w:after="120" w:line="259" w:lineRule="auto"/>
        <w:jc w:val="both"/>
        <w:rPr>
          <w:rFonts w:ascii="Calibri" w:eastAsia="Calibri" w:hAnsi="Calibri" w:cs="Calibri"/>
          <w:color w:val="000000" w:themeColor="text1"/>
          <w:sz w:val="22"/>
          <w:szCs w:val="22"/>
        </w:rPr>
      </w:pPr>
      <w:r w:rsidRPr="6404AB6D">
        <w:rPr>
          <w:rFonts w:ascii="Calibri" w:eastAsia="Calibri" w:hAnsi="Calibri" w:cs="Calibri"/>
          <w:b/>
          <w:bCs/>
          <w:i/>
          <w:iCs/>
          <w:color w:val="000000" w:themeColor="text1"/>
          <w:sz w:val="22"/>
          <w:szCs w:val="22"/>
        </w:rPr>
        <w:t xml:space="preserve">Educando contra el </w:t>
      </w:r>
      <w:proofErr w:type="spellStart"/>
      <w:r w:rsidRPr="6404AB6D">
        <w:rPr>
          <w:rFonts w:ascii="Calibri" w:eastAsia="Calibri" w:hAnsi="Calibri" w:cs="Calibri"/>
          <w:b/>
          <w:bCs/>
          <w:i/>
          <w:iCs/>
          <w:color w:val="000000" w:themeColor="text1"/>
          <w:sz w:val="22"/>
          <w:szCs w:val="22"/>
        </w:rPr>
        <w:t>Bullying</w:t>
      </w:r>
      <w:proofErr w:type="spellEnd"/>
      <w:r w:rsidRPr="6404AB6D">
        <w:rPr>
          <w:rFonts w:ascii="Calibri" w:eastAsia="Calibri" w:hAnsi="Calibri" w:cs="Calibri"/>
          <w:b/>
          <w:bCs/>
          <w:color w:val="000000" w:themeColor="text1"/>
          <w:sz w:val="22"/>
          <w:szCs w:val="22"/>
        </w:rPr>
        <w:t xml:space="preserve"> </w:t>
      </w:r>
      <w:r w:rsidR="00B57630">
        <w:rPr>
          <w:rFonts w:ascii="Calibri" w:eastAsia="Calibri" w:hAnsi="Calibri" w:cs="Calibri"/>
          <w:b/>
          <w:bCs/>
          <w:color w:val="000000" w:themeColor="text1"/>
          <w:sz w:val="22"/>
          <w:szCs w:val="22"/>
        </w:rPr>
        <w:t xml:space="preserve">es una iniciativa de la Fundación </w:t>
      </w:r>
      <w:proofErr w:type="spellStart"/>
      <w:r w:rsidR="00B57630">
        <w:rPr>
          <w:rFonts w:ascii="Calibri" w:eastAsia="Calibri" w:hAnsi="Calibri" w:cs="Calibri"/>
          <w:b/>
          <w:bCs/>
          <w:color w:val="000000" w:themeColor="text1"/>
          <w:sz w:val="22"/>
          <w:szCs w:val="22"/>
        </w:rPr>
        <w:t>ColaCao</w:t>
      </w:r>
      <w:proofErr w:type="spellEnd"/>
      <w:r w:rsidR="00B57630">
        <w:rPr>
          <w:rFonts w:ascii="Calibri" w:eastAsia="Calibri" w:hAnsi="Calibri" w:cs="Calibri"/>
          <w:b/>
          <w:bCs/>
          <w:color w:val="000000" w:themeColor="text1"/>
          <w:sz w:val="22"/>
          <w:szCs w:val="22"/>
        </w:rPr>
        <w:t xml:space="preserve"> que r</w:t>
      </w:r>
      <w:r w:rsidRPr="6404AB6D">
        <w:rPr>
          <w:rFonts w:ascii="Calibri" w:eastAsia="Calibri" w:hAnsi="Calibri" w:cs="Calibri"/>
          <w:b/>
          <w:bCs/>
          <w:color w:val="000000" w:themeColor="text1"/>
          <w:sz w:val="22"/>
          <w:szCs w:val="22"/>
        </w:rPr>
        <w:t xml:space="preserve">ecoge testimonios de víctimas, expertos, psicólogos y padres y </w:t>
      </w:r>
      <w:r w:rsidR="00034294" w:rsidRPr="6404AB6D">
        <w:rPr>
          <w:rFonts w:ascii="Calibri" w:eastAsia="Calibri" w:hAnsi="Calibri" w:cs="Calibri"/>
          <w:b/>
          <w:bCs/>
          <w:color w:val="000000" w:themeColor="text1"/>
          <w:sz w:val="22"/>
          <w:szCs w:val="22"/>
        </w:rPr>
        <w:t xml:space="preserve">madres </w:t>
      </w:r>
      <w:r w:rsidR="00034294">
        <w:rPr>
          <w:rFonts w:ascii="Calibri" w:eastAsia="Calibri" w:hAnsi="Calibri" w:cs="Calibri"/>
          <w:b/>
          <w:bCs/>
          <w:color w:val="000000" w:themeColor="text1"/>
          <w:sz w:val="22"/>
          <w:szCs w:val="22"/>
        </w:rPr>
        <w:t>alrededor</w:t>
      </w:r>
      <w:r w:rsidRPr="6404AB6D">
        <w:rPr>
          <w:rFonts w:ascii="Calibri" w:eastAsia="Calibri" w:hAnsi="Calibri" w:cs="Calibri"/>
          <w:b/>
          <w:bCs/>
          <w:color w:val="000000" w:themeColor="text1"/>
          <w:sz w:val="22"/>
          <w:szCs w:val="22"/>
        </w:rPr>
        <w:t xml:space="preserve"> del acoso escolar</w:t>
      </w:r>
      <w:r w:rsidR="00105F52">
        <w:rPr>
          <w:rFonts w:ascii="Calibri" w:eastAsia="Calibri" w:hAnsi="Calibri" w:cs="Calibri"/>
          <w:b/>
          <w:bCs/>
          <w:color w:val="000000" w:themeColor="text1"/>
          <w:sz w:val="22"/>
          <w:szCs w:val="22"/>
        </w:rPr>
        <w:t xml:space="preserve"> para</w:t>
      </w:r>
      <w:r w:rsidRPr="6404AB6D">
        <w:rPr>
          <w:rFonts w:ascii="Calibri" w:eastAsia="Calibri" w:hAnsi="Calibri" w:cs="Calibri"/>
          <w:b/>
          <w:bCs/>
          <w:color w:val="000000" w:themeColor="text1"/>
          <w:sz w:val="22"/>
          <w:szCs w:val="22"/>
        </w:rPr>
        <w:t xml:space="preserve"> aportar herramientas de prevención desde distintas perspectivas. </w:t>
      </w:r>
      <w:r w:rsidRPr="6404AB6D">
        <w:t xml:space="preserve"> </w:t>
      </w:r>
    </w:p>
    <w:p w14:paraId="695042B5" w14:textId="047E4A51" w:rsidR="6404AB6D" w:rsidRDefault="00436EC0" w:rsidP="57F4D432">
      <w:pPr>
        <w:pStyle w:val="ListParagraph"/>
        <w:numPr>
          <w:ilvl w:val="0"/>
          <w:numId w:val="2"/>
        </w:numPr>
        <w:spacing w:after="120" w:line="259" w:lineRule="auto"/>
        <w:jc w:val="both"/>
        <w:rPr>
          <w:rFonts w:ascii="Calibri" w:eastAsia="Calibri" w:hAnsi="Calibri" w:cs="Calibri"/>
          <w:b/>
          <w:bCs/>
          <w:color w:val="000000" w:themeColor="text1"/>
          <w:sz w:val="22"/>
          <w:szCs w:val="22"/>
        </w:rPr>
      </w:pPr>
      <w:r w:rsidRPr="57F4D432">
        <w:rPr>
          <w:rFonts w:ascii="Calibri" w:eastAsia="Calibri" w:hAnsi="Calibri" w:cs="Calibri"/>
          <w:b/>
          <w:bCs/>
          <w:color w:val="000000" w:themeColor="text1"/>
          <w:sz w:val="22"/>
          <w:szCs w:val="22"/>
        </w:rPr>
        <w:t>En su testimonio, la artista</w:t>
      </w:r>
      <w:r w:rsidR="00AA2C69" w:rsidRPr="57F4D432">
        <w:rPr>
          <w:rFonts w:ascii="Calibri" w:eastAsia="Calibri" w:hAnsi="Calibri" w:cs="Calibri"/>
          <w:b/>
          <w:bCs/>
          <w:color w:val="000000" w:themeColor="text1"/>
          <w:sz w:val="22"/>
          <w:szCs w:val="22"/>
        </w:rPr>
        <w:t xml:space="preserve"> </w:t>
      </w:r>
      <w:r w:rsidRPr="57F4D432">
        <w:rPr>
          <w:rFonts w:ascii="Calibri" w:eastAsia="Calibri" w:hAnsi="Calibri" w:cs="Calibri"/>
          <w:b/>
          <w:bCs/>
          <w:color w:val="000000" w:themeColor="text1"/>
          <w:sz w:val="22"/>
          <w:szCs w:val="22"/>
        </w:rPr>
        <w:t>da</w:t>
      </w:r>
      <w:r w:rsidR="003A2ECF" w:rsidRPr="57F4D432">
        <w:rPr>
          <w:rFonts w:ascii="Calibri" w:eastAsia="Calibri" w:hAnsi="Calibri" w:cs="Calibri"/>
          <w:b/>
          <w:bCs/>
          <w:color w:val="000000" w:themeColor="text1"/>
          <w:sz w:val="22"/>
          <w:szCs w:val="22"/>
        </w:rPr>
        <w:t xml:space="preserve"> algunas claves para la detección del acoso y destaca la importancia de su familia en su historia </w:t>
      </w:r>
      <w:r w:rsidR="000A4817" w:rsidRPr="57F4D432">
        <w:rPr>
          <w:rFonts w:ascii="Calibri" w:eastAsia="Calibri" w:hAnsi="Calibri" w:cs="Calibri"/>
          <w:b/>
          <w:bCs/>
          <w:color w:val="000000" w:themeColor="text1"/>
          <w:sz w:val="22"/>
          <w:szCs w:val="22"/>
        </w:rPr>
        <w:t>de superación</w:t>
      </w:r>
      <w:r w:rsidR="40C3861B" w:rsidRPr="57F4D432">
        <w:rPr>
          <w:rFonts w:ascii="Calibri" w:eastAsia="Calibri" w:hAnsi="Calibri" w:cs="Calibri"/>
          <w:b/>
          <w:bCs/>
          <w:color w:val="000000" w:themeColor="text1"/>
          <w:sz w:val="22"/>
          <w:szCs w:val="22"/>
        </w:rPr>
        <w:t xml:space="preserve">. Además, comparte su experiencia con el objetivo de ayudar a otras personas que estén pasando por situaciones similares y de contribuir a crear conciencia social sobre esta problemática. </w:t>
      </w:r>
    </w:p>
    <w:p w14:paraId="26BCC5CE" w14:textId="764BA9FE" w:rsidR="009106D3" w:rsidRDefault="005D6AC4" w:rsidP="00B444E2">
      <w:pPr>
        <w:spacing w:after="120" w:line="259" w:lineRule="auto"/>
        <w:jc w:val="both"/>
        <w:rPr>
          <w:rFonts w:ascii="Calibri" w:eastAsia="Calibri" w:hAnsi="Calibri" w:cs="Calibri"/>
          <w:color w:val="000000" w:themeColor="text1"/>
          <w:sz w:val="22"/>
          <w:szCs w:val="22"/>
        </w:rPr>
      </w:pPr>
      <w:r w:rsidRPr="00B45ADE">
        <w:rPr>
          <w:rStyle w:val="normaltextrun"/>
          <w:rFonts w:ascii="Calibri" w:eastAsia="Calibri" w:hAnsi="Calibri" w:cs="Calibri"/>
          <w:b/>
          <w:bCs/>
          <w:color w:val="000000" w:themeColor="text1"/>
          <w:sz w:val="22"/>
          <w:szCs w:val="22"/>
        </w:rPr>
        <w:t>1</w:t>
      </w:r>
      <w:r w:rsidR="00B45ADE" w:rsidRPr="00B45ADE">
        <w:rPr>
          <w:rStyle w:val="normaltextrun"/>
          <w:rFonts w:ascii="Calibri" w:eastAsia="Calibri" w:hAnsi="Calibri" w:cs="Calibri"/>
          <w:b/>
          <w:bCs/>
          <w:color w:val="000000" w:themeColor="text1"/>
          <w:sz w:val="22"/>
          <w:szCs w:val="22"/>
        </w:rPr>
        <w:t>1</w:t>
      </w:r>
      <w:r w:rsidR="4EB59090" w:rsidRPr="00B45ADE">
        <w:rPr>
          <w:rStyle w:val="normaltextrun"/>
          <w:rFonts w:ascii="Calibri" w:eastAsia="Calibri" w:hAnsi="Calibri" w:cs="Calibri"/>
          <w:b/>
          <w:bCs/>
          <w:color w:val="000000" w:themeColor="text1"/>
          <w:sz w:val="22"/>
          <w:szCs w:val="22"/>
        </w:rPr>
        <w:t xml:space="preserve"> de </w:t>
      </w:r>
      <w:r w:rsidR="00AB6E3A" w:rsidRPr="00B45ADE">
        <w:rPr>
          <w:rStyle w:val="normaltextrun"/>
          <w:rFonts w:ascii="Calibri" w:eastAsia="Calibri" w:hAnsi="Calibri" w:cs="Calibri"/>
          <w:b/>
          <w:bCs/>
          <w:color w:val="000000" w:themeColor="text1"/>
          <w:sz w:val="22"/>
          <w:szCs w:val="22"/>
        </w:rPr>
        <w:t>noviembre</w:t>
      </w:r>
      <w:r w:rsidR="4EB59090" w:rsidRPr="00B45ADE">
        <w:rPr>
          <w:rStyle w:val="normaltextrun"/>
          <w:rFonts w:ascii="Calibri" w:eastAsia="Calibri" w:hAnsi="Calibri" w:cs="Calibri"/>
          <w:b/>
          <w:bCs/>
          <w:color w:val="000000" w:themeColor="text1"/>
          <w:sz w:val="22"/>
          <w:szCs w:val="22"/>
        </w:rPr>
        <w:t xml:space="preserve"> de 20</w:t>
      </w:r>
      <w:r w:rsidR="00AB6E3A" w:rsidRPr="00B45ADE">
        <w:rPr>
          <w:rStyle w:val="normaltextrun"/>
          <w:rFonts w:ascii="Calibri" w:eastAsia="Calibri" w:hAnsi="Calibri" w:cs="Calibri"/>
          <w:b/>
          <w:bCs/>
          <w:color w:val="000000" w:themeColor="text1"/>
          <w:sz w:val="22"/>
          <w:szCs w:val="22"/>
        </w:rPr>
        <w:t>25</w:t>
      </w:r>
      <w:r w:rsidR="4EB59090" w:rsidRPr="00B45ADE">
        <w:rPr>
          <w:rStyle w:val="normaltextrun"/>
          <w:rFonts w:ascii="Calibri" w:eastAsia="Calibri" w:hAnsi="Calibri" w:cs="Calibri"/>
          <w:b/>
          <w:bCs/>
          <w:color w:val="000000" w:themeColor="text1"/>
          <w:sz w:val="22"/>
          <w:szCs w:val="22"/>
        </w:rPr>
        <w:t>.</w:t>
      </w:r>
      <w:r w:rsidR="4EB59090" w:rsidRPr="05BF263B">
        <w:rPr>
          <w:rStyle w:val="normaltextrun"/>
          <w:rFonts w:ascii="Calibri" w:eastAsia="Calibri" w:hAnsi="Calibri" w:cs="Calibri"/>
          <w:b/>
          <w:bCs/>
          <w:color w:val="000000" w:themeColor="text1"/>
          <w:sz w:val="22"/>
          <w:szCs w:val="22"/>
        </w:rPr>
        <w:t xml:space="preserve"> - </w:t>
      </w:r>
      <w:r w:rsidR="00524AA5" w:rsidRPr="00626493">
        <w:rPr>
          <w:rFonts w:ascii="Calibri" w:eastAsia="Calibri" w:hAnsi="Calibri" w:cs="Calibri"/>
          <w:b/>
          <w:bCs/>
          <w:i/>
          <w:iCs/>
          <w:color w:val="000000" w:themeColor="text1"/>
          <w:sz w:val="22"/>
          <w:szCs w:val="22"/>
        </w:rPr>
        <w:t>“Cuando llegué a España de Argentina se metían conmigo por mi forma de hablar. Como tenía acento argentino me decían ‘sudaca’, ‘panchita’, escuché las mil y una. Entonces no lo entendía muy bien, para mí nos estábamos entendiendo a pesar de tener un acento diferent</w:t>
      </w:r>
      <w:r w:rsidR="000E26F5">
        <w:rPr>
          <w:rFonts w:ascii="Calibri" w:eastAsia="Calibri" w:hAnsi="Calibri" w:cs="Calibri"/>
          <w:b/>
          <w:bCs/>
          <w:i/>
          <w:iCs/>
          <w:color w:val="000000" w:themeColor="text1"/>
          <w:sz w:val="22"/>
          <w:szCs w:val="22"/>
        </w:rPr>
        <w:t>e</w:t>
      </w:r>
      <w:r w:rsidR="00524AA5" w:rsidRPr="00626493">
        <w:rPr>
          <w:rFonts w:ascii="Calibri" w:eastAsia="Calibri" w:hAnsi="Calibri" w:cs="Calibri"/>
          <w:b/>
          <w:bCs/>
          <w:i/>
          <w:iCs/>
          <w:color w:val="000000" w:themeColor="text1"/>
          <w:sz w:val="22"/>
          <w:szCs w:val="22"/>
        </w:rPr>
        <w:t>”</w:t>
      </w:r>
      <w:r w:rsidR="00EB7E12">
        <w:rPr>
          <w:rStyle w:val="normaltextrun"/>
          <w:rFonts w:ascii="Calibri" w:eastAsia="Calibri" w:hAnsi="Calibri" w:cs="Calibri"/>
          <w:b/>
          <w:bCs/>
          <w:color w:val="000000" w:themeColor="text1"/>
          <w:sz w:val="22"/>
          <w:szCs w:val="22"/>
        </w:rPr>
        <w:t xml:space="preserve">, </w:t>
      </w:r>
      <w:r w:rsidR="00EB7E12" w:rsidRPr="00EB7E12">
        <w:rPr>
          <w:rStyle w:val="normaltextrun"/>
          <w:rFonts w:ascii="Calibri" w:eastAsia="Calibri" w:hAnsi="Calibri" w:cs="Calibri"/>
          <w:color w:val="000000" w:themeColor="text1"/>
          <w:sz w:val="22"/>
          <w:szCs w:val="22"/>
        </w:rPr>
        <w:t xml:space="preserve">recuerda </w:t>
      </w:r>
      <w:r w:rsidR="001A4BC2">
        <w:rPr>
          <w:rStyle w:val="normaltextrun"/>
          <w:rFonts w:ascii="Calibri" w:eastAsia="Calibri" w:hAnsi="Calibri" w:cs="Calibri"/>
          <w:color w:val="000000" w:themeColor="text1"/>
          <w:sz w:val="22"/>
          <w:szCs w:val="22"/>
        </w:rPr>
        <w:t xml:space="preserve">la cantante y presentadora </w:t>
      </w:r>
      <w:proofErr w:type="spellStart"/>
      <w:r w:rsidR="00EB7E12" w:rsidRPr="00EB7E12">
        <w:rPr>
          <w:rStyle w:val="normaltextrun"/>
          <w:rFonts w:ascii="Calibri" w:eastAsia="Calibri" w:hAnsi="Calibri" w:cs="Calibri"/>
          <w:color w:val="000000" w:themeColor="text1"/>
          <w:sz w:val="22"/>
          <w:szCs w:val="22"/>
        </w:rPr>
        <w:t>Chenoa</w:t>
      </w:r>
      <w:proofErr w:type="spellEnd"/>
      <w:r w:rsidR="00384AA1">
        <w:rPr>
          <w:rStyle w:val="normaltextrun"/>
          <w:rFonts w:ascii="Calibri" w:eastAsia="Calibri" w:hAnsi="Calibri" w:cs="Calibri"/>
          <w:color w:val="000000" w:themeColor="text1"/>
          <w:sz w:val="22"/>
          <w:szCs w:val="22"/>
        </w:rPr>
        <w:t xml:space="preserve"> en una nueva entrega de </w:t>
      </w:r>
      <w:hyperlink r:id="rId10" w:history="1">
        <w:r w:rsidR="00C901BA" w:rsidRPr="00A5119A">
          <w:rPr>
            <w:rStyle w:val="Hyperlink"/>
            <w:rFonts w:ascii="Calibri" w:eastAsia="Calibri" w:hAnsi="Calibri" w:cs="Calibri"/>
            <w:i/>
            <w:iCs/>
            <w:sz w:val="22"/>
            <w:szCs w:val="22"/>
          </w:rPr>
          <w:t xml:space="preserve">Educando Contra el </w:t>
        </w:r>
        <w:proofErr w:type="spellStart"/>
        <w:r w:rsidR="00C901BA" w:rsidRPr="00A5119A">
          <w:rPr>
            <w:rStyle w:val="Hyperlink"/>
            <w:rFonts w:ascii="Calibri" w:eastAsia="Calibri" w:hAnsi="Calibri" w:cs="Calibri"/>
            <w:i/>
            <w:iCs/>
            <w:sz w:val="22"/>
            <w:szCs w:val="22"/>
          </w:rPr>
          <w:t>Bullying</w:t>
        </w:r>
        <w:proofErr w:type="spellEnd"/>
      </w:hyperlink>
      <w:r w:rsidR="00C901BA" w:rsidRPr="05BF263B">
        <w:rPr>
          <w:rStyle w:val="normaltextrun"/>
          <w:rFonts w:ascii="Calibri" w:eastAsia="Calibri" w:hAnsi="Calibri" w:cs="Calibri"/>
          <w:color w:val="000000" w:themeColor="text1"/>
          <w:sz w:val="22"/>
          <w:szCs w:val="22"/>
        </w:rPr>
        <w:t xml:space="preserve">, </w:t>
      </w:r>
      <w:r w:rsidR="00C74090" w:rsidRPr="05BF263B">
        <w:rPr>
          <w:rStyle w:val="normaltextrun"/>
          <w:rFonts w:ascii="Calibri" w:eastAsia="Calibri" w:hAnsi="Calibri" w:cs="Calibri"/>
          <w:color w:val="000000" w:themeColor="text1"/>
          <w:sz w:val="22"/>
          <w:szCs w:val="22"/>
        </w:rPr>
        <w:t>la plataforma</w:t>
      </w:r>
      <w:r w:rsidR="00E63A75">
        <w:rPr>
          <w:rStyle w:val="normaltextrun"/>
          <w:rFonts w:ascii="Calibri" w:eastAsia="Calibri" w:hAnsi="Calibri" w:cs="Calibri"/>
          <w:color w:val="000000" w:themeColor="text1"/>
          <w:sz w:val="22"/>
          <w:szCs w:val="22"/>
        </w:rPr>
        <w:t xml:space="preserve"> online</w:t>
      </w:r>
      <w:r w:rsidR="00C74090" w:rsidRPr="05BF263B">
        <w:rPr>
          <w:rStyle w:val="normaltextrun"/>
          <w:rFonts w:ascii="Calibri" w:eastAsia="Calibri" w:hAnsi="Calibri" w:cs="Calibri"/>
          <w:color w:val="000000" w:themeColor="text1"/>
          <w:sz w:val="22"/>
          <w:szCs w:val="22"/>
        </w:rPr>
        <w:t xml:space="preserve"> de vídeos de la </w:t>
      </w:r>
      <w:hyperlink r:id="rId11" w:history="1">
        <w:r w:rsidR="00C74090" w:rsidRPr="006B1DC5">
          <w:rPr>
            <w:rStyle w:val="Hyperlink"/>
            <w:rFonts w:ascii="Calibri" w:eastAsia="Calibri" w:hAnsi="Calibri" w:cs="Calibri"/>
            <w:sz w:val="22"/>
            <w:szCs w:val="22"/>
          </w:rPr>
          <w:t xml:space="preserve">Fundación </w:t>
        </w:r>
        <w:proofErr w:type="spellStart"/>
        <w:r w:rsidR="00C74090" w:rsidRPr="006B1DC5">
          <w:rPr>
            <w:rStyle w:val="Hyperlink"/>
            <w:rFonts w:ascii="Calibri" w:eastAsia="Calibri" w:hAnsi="Calibri" w:cs="Calibri"/>
            <w:sz w:val="22"/>
            <w:szCs w:val="22"/>
          </w:rPr>
          <w:t>ColaC</w:t>
        </w:r>
        <w:r w:rsidR="008D7CE2" w:rsidRPr="006B1DC5">
          <w:rPr>
            <w:rStyle w:val="Hyperlink"/>
            <w:rFonts w:ascii="Calibri" w:eastAsia="Calibri" w:hAnsi="Calibri" w:cs="Calibri"/>
            <w:sz w:val="22"/>
            <w:szCs w:val="22"/>
          </w:rPr>
          <w:t>ao</w:t>
        </w:r>
        <w:proofErr w:type="spellEnd"/>
      </w:hyperlink>
      <w:r w:rsidR="006B1DC5">
        <w:rPr>
          <w:rStyle w:val="normaltextrun"/>
          <w:rFonts w:ascii="Calibri" w:eastAsia="Calibri" w:hAnsi="Calibri" w:cs="Calibri"/>
          <w:color w:val="000000" w:themeColor="text1"/>
          <w:sz w:val="22"/>
          <w:szCs w:val="22"/>
        </w:rPr>
        <w:t xml:space="preserve">, </w:t>
      </w:r>
      <w:r w:rsidR="00103BA6">
        <w:rPr>
          <w:rFonts w:ascii="Calibri" w:eastAsia="Calibri" w:hAnsi="Calibri" w:cs="Calibri"/>
          <w:color w:val="000000" w:themeColor="text1"/>
          <w:sz w:val="22"/>
          <w:szCs w:val="22"/>
        </w:rPr>
        <w:t xml:space="preserve">enfocada en </w:t>
      </w:r>
      <w:r w:rsidR="009106D3" w:rsidRPr="009106D3">
        <w:rPr>
          <w:rFonts w:ascii="Calibri" w:eastAsia="Calibri" w:hAnsi="Calibri" w:cs="Calibri"/>
          <w:color w:val="000000" w:themeColor="text1"/>
          <w:sz w:val="22"/>
          <w:szCs w:val="22"/>
        </w:rPr>
        <w:t>aportar claves para ayudar</w:t>
      </w:r>
      <w:r w:rsidR="001A4BC2">
        <w:rPr>
          <w:rFonts w:ascii="Calibri" w:eastAsia="Calibri" w:hAnsi="Calibri" w:cs="Calibri"/>
          <w:color w:val="000000" w:themeColor="text1"/>
          <w:sz w:val="22"/>
          <w:szCs w:val="22"/>
        </w:rPr>
        <w:t xml:space="preserve"> a </w:t>
      </w:r>
      <w:r w:rsidR="009106D3" w:rsidRPr="009106D3">
        <w:rPr>
          <w:rFonts w:ascii="Calibri" w:eastAsia="Calibri" w:hAnsi="Calibri" w:cs="Calibri"/>
          <w:color w:val="000000" w:themeColor="text1"/>
          <w:sz w:val="22"/>
          <w:szCs w:val="22"/>
        </w:rPr>
        <w:t xml:space="preserve">las </w:t>
      </w:r>
      <w:r w:rsidR="001A4BC2">
        <w:rPr>
          <w:rFonts w:ascii="Calibri" w:eastAsia="Calibri" w:hAnsi="Calibri" w:cs="Calibri"/>
          <w:color w:val="000000" w:themeColor="text1"/>
          <w:sz w:val="22"/>
          <w:szCs w:val="22"/>
        </w:rPr>
        <w:t xml:space="preserve">familias </w:t>
      </w:r>
      <w:r w:rsidR="009106D3" w:rsidRPr="009106D3">
        <w:rPr>
          <w:rFonts w:ascii="Calibri" w:eastAsia="Calibri" w:hAnsi="Calibri" w:cs="Calibri"/>
          <w:color w:val="000000" w:themeColor="text1"/>
          <w:sz w:val="22"/>
          <w:szCs w:val="22"/>
        </w:rPr>
        <w:t xml:space="preserve">en la educación emocional y la prevención del acoso escolar.   </w:t>
      </w:r>
    </w:p>
    <w:p w14:paraId="3A40CB7B" w14:textId="60213E47" w:rsidR="00E63964" w:rsidRPr="00761D16" w:rsidRDefault="004B5A11" w:rsidP="57F4D432">
      <w:pPr>
        <w:spacing w:after="120" w:line="259" w:lineRule="auto"/>
        <w:jc w:val="both"/>
        <w:rPr>
          <w:rFonts w:ascii="Calibri" w:eastAsia="Calibri" w:hAnsi="Calibri" w:cs="Calibri"/>
          <w:color w:val="000000" w:themeColor="text1"/>
          <w:sz w:val="22"/>
          <w:szCs w:val="22"/>
        </w:rPr>
      </w:pPr>
      <w:r w:rsidRPr="57F4D432">
        <w:rPr>
          <w:rFonts w:ascii="Calibri" w:eastAsia="Calibri" w:hAnsi="Calibri" w:cs="Calibri"/>
          <w:color w:val="000000" w:themeColor="text1"/>
          <w:sz w:val="22"/>
          <w:szCs w:val="22"/>
        </w:rPr>
        <w:t xml:space="preserve">Además del </w:t>
      </w:r>
      <w:proofErr w:type="spellStart"/>
      <w:r w:rsidRPr="57F4D432">
        <w:rPr>
          <w:rFonts w:ascii="Calibri" w:eastAsia="Calibri" w:hAnsi="Calibri" w:cs="Calibri"/>
          <w:color w:val="000000" w:themeColor="text1"/>
          <w:sz w:val="22"/>
          <w:szCs w:val="22"/>
        </w:rPr>
        <w:t>bullying</w:t>
      </w:r>
      <w:proofErr w:type="spellEnd"/>
      <w:r w:rsidRPr="57F4D432">
        <w:rPr>
          <w:rFonts w:ascii="Calibri" w:eastAsia="Calibri" w:hAnsi="Calibri" w:cs="Calibri"/>
          <w:color w:val="000000" w:themeColor="text1"/>
          <w:sz w:val="22"/>
          <w:szCs w:val="22"/>
        </w:rPr>
        <w:t xml:space="preserve"> que sufrió por su </w:t>
      </w:r>
      <w:r w:rsidR="007853BE" w:rsidRPr="57F4D432">
        <w:rPr>
          <w:rFonts w:ascii="Calibri" w:eastAsia="Calibri" w:hAnsi="Calibri" w:cs="Calibri"/>
          <w:color w:val="000000" w:themeColor="text1"/>
          <w:sz w:val="22"/>
          <w:szCs w:val="22"/>
        </w:rPr>
        <w:t>acento</w:t>
      </w:r>
      <w:r w:rsidRPr="57F4D432">
        <w:rPr>
          <w:rFonts w:ascii="Calibri" w:eastAsia="Calibri" w:hAnsi="Calibri" w:cs="Calibri"/>
          <w:color w:val="000000" w:themeColor="text1"/>
          <w:sz w:val="22"/>
          <w:szCs w:val="22"/>
        </w:rPr>
        <w:t>, l</w:t>
      </w:r>
      <w:r w:rsidR="00237893" w:rsidRPr="57F4D432">
        <w:rPr>
          <w:rFonts w:ascii="Calibri" w:eastAsia="Calibri" w:hAnsi="Calibri" w:cs="Calibri"/>
          <w:color w:val="000000" w:themeColor="text1"/>
          <w:sz w:val="22"/>
          <w:szCs w:val="22"/>
        </w:rPr>
        <w:t>a falta de recursos económicos</w:t>
      </w:r>
      <w:r w:rsidR="00AF74DF" w:rsidRPr="57F4D432">
        <w:rPr>
          <w:rFonts w:ascii="Calibri" w:eastAsia="Calibri" w:hAnsi="Calibri" w:cs="Calibri"/>
          <w:color w:val="000000" w:themeColor="text1"/>
          <w:sz w:val="22"/>
          <w:szCs w:val="22"/>
        </w:rPr>
        <w:t xml:space="preserve"> </w:t>
      </w:r>
      <w:r w:rsidR="007853BE" w:rsidRPr="57F4D432">
        <w:rPr>
          <w:rFonts w:ascii="Calibri" w:eastAsia="Calibri" w:hAnsi="Calibri" w:cs="Calibri"/>
          <w:color w:val="000000" w:themeColor="text1"/>
          <w:sz w:val="22"/>
          <w:szCs w:val="22"/>
        </w:rPr>
        <w:t xml:space="preserve">también </w:t>
      </w:r>
      <w:r w:rsidR="00AF74DF" w:rsidRPr="57F4D432">
        <w:rPr>
          <w:rFonts w:ascii="Calibri" w:eastAsia="Calibri" w:hAnsi="Calibri" w:cs="Calibri"/>
          <w:color w:val="000000" w:themeColor="text1"/>
          <w:sz w:val="22"/>
          <w:szCs w:val="22"/>
        </w:rPr>
        <w:t>desencadenó situaciones de acoso escolar:</w:t>
      </w:r>
      <w:r w:rsidR="00BA7969" w:rsidRPr="57F4D432">
        <w:rPr>
          <w:rFonts w:ascii="Calibri" w:eastAsia="Calibri" w:hAnsi="Calibri" w:cs="Calibri"/>
          <w:color w:val="000000" w:themeColor="text1"/>
          <w:sz w:val="22"/>
          <w:szCs w:val="22"/>
        </w:rPr>
        <w:t xml:space="preserve"> </w:t>
      </w:r>
      <w:r w:rsidR="00BA7969" w:rsidRPr="57F4D432">
        <w:rPr>
          <w:rFonts w:ascii="Calibri" w:eastAsia="Calibri" w:hAnsi="Calibri" w:cs="Calibri"/>
          <w:b/>
          <w:bCs/>
          <w:i/>
          <w:iCs/>
          <w:color w:val="000000" w:themeColor="text1"/>
          <w:sz w:val="22"/>
          <w:szCs w:val="22"/>
        </w:rPr>
        <w:t>“Veníamos de una familia muy m</w:t>
      </w:r>
      <w:r w:rsidR="00C56C6A" w:rsidRPr="57F4D432">
        <w:rPr>
          <w:rFonts w:ascii="Calibri" w:eastAsia="Calibri" w:hAnsi="Calibri" w:cs="Calibri"/>
          <w:b/>
          <w:bCs/>
          <w:i/>
          <w:iCs/>
          <w:color w:val="000000" w:themeColor="text1"/>
          <w:sz w:val="22"/>
          <w:szCs w:val="22"/>
        </w:rPr>
        <w:t>uy justa de dinero.</w:t>
      </w:r>
      <w:r w:rsidR="00AD28A2" w:rsidRPr="57F4D432">
        <w:rPr>
          <w:rFonts w:ascii="Calibri" w:eastAsia="Calibri" w:hAnsi="Calibri" w:cs="Calibri"/>
          <w:b/>
          <w:bCs/>
          <w:i/>
          <w:iCs/>
          <w:color w:val="000000" w:themeColor="text1"/>
          <w:sz w:val="22"/>
          <w:szCs w:val="22"/>
        </w:rPr>
        <w:t xml:space="preserve"> A los 8 años l</w:t>
      </w:r>
      <w:r w:rsidR="00C56C6A" w:rsidRPr="57F4D432">
        <w:rPr>
          <w:rFonts w:ascii="Calibri" w:eastAsia="Calibri" w:hAnsi="Calibri" w:cs="Calibri"/>
          <w:b/>
          <w:bCs/>
          <w:i/>
          <w:iCs/>
          <w:color w:val="000000" w:themeColor="text1"/>
          <w:sz w:val="22"/>
          <w:szCs w:val="22"/>
        </w:rPr>
        <w:t>os niños iban al comedor</w:t>
      </w:r>
      <w:r w:rsidR="00FD1DA6" w:rsidRPr="57F4D432">
        <w:rPr>
          <w:rFonts w:ascii="Calibri" w:eastAsia="Calibri" w:hAnsi="Calibri" w:cs="Calibri"/>
          <w:b/>
          <w:bCs/>
          <w:i/>
          <w:iCs/>
          <w:color w:val="000000" w:themeColor="text1"/>
          <w:sz w:val="22"/>
          <w:szCs w:val="22"/>
        </w:rPr>
        <w:t>, y yo comía</w:t>
      </w:r>
      <w:r w:rsidR="0025358C" w:rsidRPr="57F4D432">
        <w:rPr>
          <w:rFonts w:ascii="Calibri" w:eastAsia="Calibri" w:hAnsi="Calibri" w:cs="Calibri"/>
          <w:b/>
          <w:bCs/>
          <w:i/>
          <w:iCs/>
          <w:color w:val="000000" w:themeColor="text1"/>
          <w:sz w:val="22"/>
          <w:szCs w:val="22"/>
        </w:rPr>
        <w:t xml:space="preserve"> sola </w:t>
      </w:r>
      <w:r w:rsidR="00FD1DA6" w:rsidRPr="57F4D432">
        <w:rPr>
          <w:rFonts w:ascii="Calibri" w:eastAsia="Calibri" w:hAnsi="Calibri" w:cs="Calibri"/>
          <w:b/>
          <w:bCs/>
          <w:i/>
          <w:iCs/>
          <w:color w:val="000000" w:themeColor="text1"/>
          <w:sz w:val="22"/>
          <w:szCs w:val="22"/>
        </w:rPr>
        <w:t xml:space="preserve">con un </w:t>
      </w:r>
      <w:proofErr w:type="spellStart"/>
      <w:r w:rsidR="00FD1DA6" w:rsidRPr="57F4D432">
        <w:rPr>
          <w:rFonts w:ascii="Calibri" w:eastAsia="Calibri" w:hAnsi="Calibri" w:cs="Calibri"/>
          <w:b/>
          <w:bCs/>
          <w:i/>
          <w:iCs/>
          <w:color w:val="000000" w:themeColor="text1"/>
          <w:sz w:val="22"/>
          <w:szCs w:val="22"/>
        </w:rPr>
        <w:t>tupper</w:t>
      </w:r>
      <w:proofErr w:type="spellEnd"/>
      <w:r w:rsidR="00FD1DA6" w:rsidRPr="57F4D432">
        <w:rPr>
          <w:rFonts w:ascii="Calibri" w:eastAsia="Calibri" w:hAnsi="Calibri" w:cs="Calibri"/>
          <w:b/>
          <w:bCs/>
          <w:i/>
          <w:iCs/>
          <w:color w:val="000000" w:themeColor="text1"/>
          <w:sz w:val="22"/>
          <w:szCs w:val="22"/>
        </w:rPr>
        <w:t xml:space="preserve"> en las escaleras”, </w:t>
      </w:r>
      <w:r w:rsidR="00FD1DA6" w:rsidRPr="57F4D432">
        <w:rPr>
          <w:rFonts w:ascii="Calibri" w:eastAsia="Calibri" w:hAnsi="Calibri" w:cs="Calibri"/>
          <w:color w:val="000000" w:themeColor="text1"/>
          <w:sz w:val="22"/>
          <w:szCs w:val="22"/>
        </w:rPr>
        <w:t>detalla</w:t>
      </w:r>
      <w:r w:rsidR="00FD1DA6" w:rsidRPr="57F4D432">
        <w:rPr>
          <w:rFonts w:ascii="Calibri" w:eastAsia="Calibri" w:hAnsi="Calibri" w:cs="Calibri"/>
          <w:b/>
          <w:bCs/>
          <w:i/>
          <w:iCs/>
          <w:color w:val="000000" w:themeColor="text1"/>
          <w:sz w:val="22"/>
          <w:szCs w:val="22"/>
        </w:rPr>
        <w:t>.</w:t>
      </w:r>
      <w:r w:rsidR="00083B29" w:rsidRPr="57F4D432">
        <w:rPr>
          <w:rFonts w:ascii="Calibri" w:eastAsia="Calibri" w:hAnsi="Calibri" w:cs="Calibri"/>
          <w:b/>
          <w:bCs/>
          <w:i/>
          <w:iCs/>
          <w:color w:val="000000" w:themeColor="text1"/>
          <w:sz w:val="22"/>
          <w:szCs w:val="22"/>
        </w:rPr>
        <w:t xml:space="preserve"> </w:t>
      </w:r>
      <w:r w:rsidR="00E63964" w:rsidRPr="57F4D432">
        <w:rPr>
          <w:rFonts w:ascii="Calibri" w:eastAsia="Calibri" w:hAnsi="Calibri" w:cs="Calibri"/>
          <w:color w:val="000000" w:themeColor="text1"/>
          <w:sz w:val="22"/>
          <w:szCs w:val="22"/>
        </w:rPr>
        <w:t xml:space="preserve">Por todo ello, </w:t>
      </w:r>
      <w:r w:rsidR="00B04779" w:rsidRPr="57F4D432">
        <w:rPr>
          <w:rFonts w:ascii="Calibri" w:eastAsia="Calibri" w:hAnsi="Calibri" w:cs="Calibri"/>
          <w:color w:val="000000" w:themeColor="text1"/>
          <w:sz w:val="22"/>
          <w:szCs w:val="22"/>
        </w:rPr>
        <w:t xml:space="preserve">la </w:t>
      </w:r>
      <w:r w:rsidR="0050653D" w:rsidRPr="57F4D432">
        <w:rPr>
          <w:rFonts w:ascii="Calibri" w:eastAsia="Calibri" w:hAnsi="Calibri" w:cs="Calibri"/>
          <w:color w:val="000000" w:themeColor="text1"/>
          <w:sz w:val="22"/>
          <w:szCs w:val="22"/>
        </w:rPr>
        <w:t xml:space="preserve">cantante empezó a formar una </w:t>
      </w:r>
      <w:r w:rsidR="0050653D" w:rsidRPr="57F4D432">
        <w:rPr>
          <w:rFonts w:ascii="Calibri" w:eastAsia="Calibri" w:hAnsi="Calibri" w:cs="Calibri"/>
          <w:b/>
          <w:bCs/>
          <w:color w:val="000000" w:themeColor="text1"/>
          <w:sz w:val="22"/>
          <w:szCs w:val="22"/>
        </w:rPr>
        <w:t xml:space="preserve">“personalidad muy de </w:t>
      </w:r>
      <w:proofErr w:type="spellStart"/>
      <w:r w:rsidR="0050653D" w:rsidRPr="57F4D432">
        <w:rPr>
          <w:rFonts w:ascii="Calibri" w:eastAsia="Calibri" w:hAnsi="Calibri" w:cs="Calibri"/>
          <w:b/>
          <w:bCs/>
          <w:color w:val="000000" w:themeColor="text1"/>
          <w:sz w:val="22"/>
          <w:szCs w:val="22"/>
        </w:rPr>
        <w:t>supervivente</w:t>
      </w:r>
      <w:proofErr w:type="spellEnd"/>
      <w:r w:rsidR="00086E77" w:rsidRPr="57F4D432">
        <w:rPr>
          <w:rFonts w:ascii="Calibri" w:eastAsia="Calibri" w:hAnsi="Calibri" w:cs="Calibri"/>
          <w:b/>
          <w:bCs/>
          <w:color w:val="000000" w:themeColor="text1"/>
          <w:sz w:val="22"/>
          <w:szCs w:val="22"/>
        </w:rPr>
        <w:t>”</w:t>
      </w:r>
      <w:r w:rsidR="6E56939C" w:rsidRPr="57F4D432">
        <w:rPr>
          <w:rFonts w:ascii="Calibri" w:eastAsia="Calibri" w:hAnsi="Calibri" w:cs="Calibri"/>
          <w:b/>
          <w:bCs/>
          <w:color w:val="000000" w:themeColor="text1"/>
          <w:sz w:val="22"/>
          <w:szCs w:val="22"/>
        </w:rPr>
        <w:t>.</w:t>
      </w:r>
    </w:p>
    <w:p w14:paraId="3C9F0CE1" w14:textId="0D031C57" w:rsidR="007E58DF" w:rsidRPr="007E58DF" w:rsidRDefault="007E58DF" w:rsidP="00B444E2">
      <w:pPr>
        <w:spacing w:after="120" w:line="259" w:lineRule="auto"/>
        <w:jc w:val="both"/>
        <w:rPr>
          <w:rFonts w:ascii="Calibri" w:eastAsia="Calibri" w:hAnsi="Calibri" w:cs="Calibri"/>
          <w:b/>
          <w:bCs/>
          <w:i/>
          <w:iCs/>
          <w:color w:val="000000" w:themeColor="text1"/>
          <w:sz w:val="22"/>
          <w:szCs w:val="22"/>
        </w:rPr>
      </w:pPr>
      <w:r w:rsidRPr="007E58DF">
        <w:rPr>
          <w:rFonts w:ascii="Calibri" w:eastAsia="Calibri" w:hAnsi="Calibri" w:cs="Calibri"/>
          <w:b/>
          <w:bCs/>
          <w:color w:val="000000" w:themeColor="text1"/>
          <w:sz w:val="22"/>
          <w:szCs w:val="22"/>
        </w:rPr>
        <w:t>La familia como núcleo de prevención y detección</w:t>
      </w:r>
    </w:p>
    <w:p w14:paraId="3B910AEE" w14:textId="564D59D8" w:rsidR="00042FCC" w:rsidRDefault="00760B62" w:rsidP="05BF263B">
      <w:pPr>
        <w:spacing w:after="120" w:line="259" w:lineRule="auto"/>
        <w:jc w:val="both"/>
        <w:rPr>
          <w:rFonts w:ascii="Calibri" w:eastAsia="Calibri" w:hAnsi="Calibri" w:cs="Calibri"/>
          <w:color w:val="000000" w:themeColor="text1"/>
          <w:sz w:val="22"/>
          <w:szCs w:val="22"/>
        </w:rPr>
      </w:pPr>
      <w:r w:rsidRPr="57F4D432">
        <w:rPr>
          <w:rFonts w:ascii="Calibri" w:eastAsia="Calibri" w:hAnsi="Calibri" w:cs="Calibri"/>
          <w:color w:val="000000" w:themeColor="text1"/>
          <w:sz w:val="22"/>
          <w:szCs w:val="22"/>
        </w:rPr>
        <w:t xml:space="preserve">Las herramientas para </w:t>
      </w:r>
      <w:r w:rsidR="00DA5A0E" w:rsidRPr="57F4D432">
        <w:rPr>
          <w:rFonts w:ascii="Calibri" w:eastAsia="Calibri" w:hAnsi="Calibri" w:cs="Calibri"/>
          <w:color w:val="000000" w:themeColor="text1"/>
          <w:sz w:val="22"/>
          <w:szCs w:val="22"/>
        </w:rPr>
        <w:t>detectar y enfrentarse a</w:t>
      </w:r>
      <w:r w:rsidRPr="57F4D432">
        <w:rPr>
          <w:rFonts w:ascii="Calibri" w:eastAsia="Calibri" w:hAnsi="Calibri" w:cs="Calibri"/>
          <w:color w:val="000000" w:themeColor="text1"/>
          <w:sz w:val="22"/>
          <w:szCs w:val="22"/>
        </w:rPr>
        <w:t xml:space="preserve"> situaciones de este tipo son fundamentales</w:t>
      </w:r>
      <w:r w:rsidR="00847201" w:rsidRPr="57F4D432">
        <w:rPr>
          <w:rFonts w:ascii="Calibri" w:eastAsia="Calibri" w:hAnsi="Calibri" w:cs="Calibri"/>
          <w:color w:val="000000" w:themeColor="text1"/>
          <w:sz w:val="22"/>
          <w:szCs w:val="22"/>
        </w:rPr>
        <w:t xml:space="preserve">, y los núcleos familiares son un pilar esencial para </w:t>
      </w:r>
      <w:r w:rsidR="00791834" w:rsidRPr="57F4D432">
        <w:rPr>
          <w:rFonts w:ascii="Calibri" w:eastAsia="Calibri" w:hAnsi="Calibri" w:cs="Calibri"/>
          <w:color w:val="000000" w:themeColor="text1"/>
          <w:sz w:val="22"/>
          <w:szCs w:val="22"/>
        </w:rPr>
        <w:t xml:space="preserve">adquirirlas. </w:t>
      </w:r>
      <w:r w:rsidR="00042FCC" w:rsidRPr="57F4D432">
        <w:rPr>
          <w:rFonts w:ascii="Calibri" w:eastAsia="Calibri" w:hAnsi="Calibri" w:cs="Calibri"/>
          <w:color w:val="000000" w:themeColor="text1"/>
          <w:sz w:val="22"/>
          <w:szCs w:val="22"/>
        </w:rPr>
        <w:t>El apoyo</w:t>
      </w:r>
      <w:r w:rsidR="00DD1659" w:rsidRPr="57F4D432">
        <w:rPr>
          <w:rFonts w:ascii="Calibri" w:eastAsia="Calibri" w:hAnsi="Calibri" w:cs="Calibri"/>
          <w:color w:val="000000" w:themeColor="text1"/>
          <w:sz w:val="22"/>
          <w:szCs w:val="22"/>
        </w:rPr>
        <w:t xml:space="preserve"> familiar contribuye al desarrollo de la empatía</w:t>
      </w:r>
      <w:r w:rsidR="006473AC" w:rsidRPr="57F4D432">
        <w:rPr>
          <w:rFonts w:ascii="Calibri" w:eastAsia="Calibri" w:hAnsi="Calibri" w:cs="Calibri"/>
          <w:color w:val="000000" w:themeColor="text1"/>
          <w:sz w:val="22"/>
          <w:szCs w:val="22"/>
        </w:rPr>
        <w:t xml:space="preserve"> y a la capacidad de resolver conflictos sin recurrir</w:t>
      </w:r>
      <w:r w:rsidR="00FD1424" w:rsidRPr="57F4D432">
        <w:rPr>
          <w:rFonts w:ascii="Calibri" w:eastAsia="Calibri" w:hAnsi="Calibri" w:cs="Calibri"/>
          <w:color w:val="000000" w:themeColor="text1"/>
          <w:sz w:val="22"/>
          <w:szCs w:val="22"/>
        </w:rPr>
        <w:t xml:space="preserve"> a la violencia. </w:t>
      </w:r>
      <w:r w:rsidR="00697F64" w:rsidRPr="57F4D432">
        <w:rPr>
          <w:rFonts w:ascii="Calibri" w:eastAsia="Calibri" w:hAnsi="Calibri" w:cs="Calibri"/>
          <w:color w:val="000000" w:themeColor="text1"/>
          <w:sz w:val="22"/>
          <w:szCs w:val="22"/>
        </w:rPr>
        <w:t>U</w:t>
      </w:r>
      <w:r w:rsidR="00FD1424" w:rsidRPr="57F4D432">
        <w:rPr>
          <w:rFonts w:ascii="Calibri" w:eastAsia="Calibri" w:hAnsi="Calibri" w:cs="Calibri"/>
          <w:color w:val="000000" w:themeColor="text1"/>
          <w:sz w:val="22"/>
          <w:szCs w:val="22"/>
        </w:rPr>
        <w:t xml:space="preserve">n buen </w:t>
      </w:r>
      <w:r w:rsidR="00697F64" w:rsidRPr="57F4D432">
        <w:rPr>
          <w:rFonts w:ascii="Calibri" w:eastAsia="Calibri" w:hAnsi="Calibri" w:cs="Calibri"/>
          <w:color w:val="000000" w:themeColor="text1"/>
          <w:sz w:val="22"/>
          <w:szCs w:val="22"/>
        </w:rPr>
        <w:t>círculo</w:t>
      </w:r>
      <w:r w:rsidR="00FD1424" w:rsidRPr="57F4D432">
        <w:rPr>
          <w:rFonts w:ascii="Calibri" w:eastAsia="Calibri" w:hAnsi="Calibri" w:cs="Calibri"/>
          <w:color w:val="000000" w:themeColor="text1"/>
          <w:sz w:val="22"/>
          <w:szCs w:val="22"/>
        </w:rPr>
        <w:t xml:space="preserve"> familiar puede disminuir la percepción de vulnerabilidad en los estudiantes, reduciendo así el riesgo de ser víctima tanto de acoso escolar como de ciberacoso. </w:t>
      </w:r>
      <w:r w:rsidR="00387E42" w:rsidRPr="57F4D432">
        <w:rPr>
          <w:rFonts w:ascii="Calibri" w:eastAsia="Calibri" w:hAnsi="Calibri" w:cs="Calibri"/>
          <w:color w:val="000000" w:themeColor="text1"/>
          <w:sz w:val="22"/>
          <w:szCs w:val="22"/>
        </w:rPr>
        <w:t xml:space="preserve">En este sentido, </w:t>
      </w:r>
      <w:proofErr w:type="spellStart"/>
      <w:r w:rsidR="00387E42" w:rsidRPr="57F4D432">
        <w:rPr>
          <w:rFonts w:ascii="Calibri" w:eastAsia="Calibri" w:hAnsi="Calibri" w:cs="Calibri"/>
          <w:color w:val="000000" w:themeColor="text1"/>
          <w:sz w:val="22"/>
          <w:szCs w:val="22"/>
        </w:rPr>
        <w:t>Chenoa</w:t>
      </w:r>
      <w:proofErr w:type="spellEnd"/>
      <w:r w:rsidR="00387E42" w:rsidRPr="57F4D432">
        <w:rPr>
          <w:rFonts w:ascii="Calibri" w:eastAsia="Calibri" w:hAnsi="Calibri" w:cs="Calibri"/>
          <w:color w:val="000000" w:themeColor="text1"/>
          <w:sz w:val="22"/>
          <w:szCs w:val="22"/>
        </w:rPr>
        <w:t xml:space="preserve"> destaca la importancia que tuvo su madre: </w:t>
      </w:r>
      <w:r w:rsidR="00796F6A" w:rsidRPr="57F4D432">
        <w:rPr>
          <w:rFonts w:ascii="Calibri" w:eastAsia="Calibri" w:hAnsi="Calibri" w:cs="Calibri"/>
          <w:b/>
          <w:bCs/>
          <w:i/>
          <w:iCs/>
          <w:color w:val="000000" w:themeColor="text1"/>
          <w:sz w:val="22"/>
          <w:szCs w:val="22"/>
        </w:rPr>
        <w:t>“Dado la situación de acoso que viví, en mi adolescencia me fui a un extremo de rebeldía demasiado acentuado. Me rapé el pelo, me puse en plan ‘</w:t>
      </w:r>
      <w:proofErr w:type="spellStart"/>
      <w:r w:rsidR="00796F6A" w:rsidRPr="57F4D432">
        <w:rPr>
          <w:rFonts w:ascii="Calibri" w:eastAsia="Calibri" w:hAnsi="Calibri" w:cs="Calibri"/>
          <w:b/>
          <w:bCs/>
          <w:i/>
          <w:iCs/>
          <w:color w:val="000000" w:themeColor="text1"/>
          <w:sz w:val="22"/>
          <w:szCs w:val="22"/>
        </w:rPr>
        <w:t>rocker</w:t>
      </w:r>
      <w:proofErr w:type="spellEnd"/>
      <w:r w:rsidR="00796F6A" w:rsidRPr="57F4D432">
        <w:rPr>
          <w:rFonts w:ascii="Calibri" w:eastAsia="Calibri" w:hAnsi="Calibri" w:cs="Calibri"/>
          <w:b/>
          <w:bCs/>
          <w:i/>
          <w:iCs/>
          <w:color w:val="000000" w:themeColor="text1"/>
          <w:sz w:val="22"/>
          <w:szCs w:val="22"/>
        </w:rPr>
        <w:t>’, repetí curso.</w:t>
      </w:r>
      <w:r w:rsidR="00884B82" w:rsidRPr="57F4D432">
        <w:rPr>
          <w:rFonts w:ascii="Calibri" w:eastAsia="Calibri" w:hAnsi="Calibri" w:cs="Calibri"/>
          <w:b/>
          <w:bCs/>
          <w:i/>
          <w:iCs/>
          <w:color w:val="000000" w:themeColor="text1"/>
          <w:sz w:val="22"/>
          <w:szCs w:val="22"/>
        </w:rPr>
        <w:t xml:space="preserve"> En el caso de mi familia, en concreto de mi madre, a pesar de que no me dio herramientas, me ayudó </w:t>
      </w:r>
      <w:r w:rsidR="001F41FE" w:rsidRPr="57F4D432">
        <w:rPr>
          <w:rFonts w:ascii="Calibri" w:eastAsia="Calibri" w:hAnsi="Calibri" w:cs="Calibri"/>
          <w:b/>
          <w:bCs/>
          <w:i/>
          <w:iCs/>
          <w:color w:val="000000" w:themeColor="text1"/>
          <w:sz w:val="22"/>
          <w:szCs w:val="22"/>
        </w:rPr>
        <w:t>a gestionar las cosas.</w:t>
      </w:r>
      <w:r w:rsidR="00884B82" w:rsidRPr="57F4D432">
        <w:rPr>
          <w:rFonts w:ascii="Calibri" w:eastAsia="Calibri" w:hAnsi="Calibri" w:cs="Calibri"/>
          <w:b/>
          <w:bCs/>
          <w:i/>
          <w:iCs/>
          <w:color w:val="000000" w:themeColor="text1"/>
          <w:sz w:val="22"/>
          <w:szCs w:val="22"/>
        </w:rPr>
        <w:t>”</w:t>
      </w:r>
    </w:p>
    <w:p w14:paraId="4031DC6E" w14:textId="4E925091" w:rsidR="008A2EB2" w:rsidRDefault="2DD214A7" w:rsidP="05BF263B">
      <w:pPr>
        <w:spacing w:after="120" w:line="259" w:lineRule="auto"/>
        <w:jc w:val="both"/>
        <w:rPr>
          <w:rFonts w:ascii="Calibri" w:eastAsia="Calibri" w:hAnsi="Calibri" w:cs="Calibri"/>
          <w:b/>
          <w:bCs/>
          <w:i/>
          <w:iCs/>
          <w:color w:val="000000" w:themeColor="text1"/>
          <w:sz w:val="22"/>
          <w:szCs w:val="22"/>
        </w:rPr>
      </w:pPr>
      <w:r w:rsidRPr="00441431">
        <w:rPr>
          <w:rFonts w:ascii="Calibri" w:eastAsia="Calibri" w:hAnsi="Calibri" w:cs="Calibri"/>
          <w:color w:val="000000" w:themeColor="text1"/>
          <w:sz w:val="22"/>
          <w:szCs w:val="22"/>
        </w:rPr>
        <w:t xml:space="preserve">Como principal herramienta para tratar un caso de acoso, </w:t>
      </w:r>
      <w:proofErr w:type="spellStart"/>
      <w:r w:rsidRPr="00441431">
        <w:rPr>
          <w:rFonts w:ascii="Calibri" w:eastAsia="Calibri" w:hAnsi="Calibri" w:cs="Calibri"/>
          <w:color w:val="000000" w:themeColor="text1"/>
          <w:sz w:val="22"/>
          <w:szCs w:val="22"/>
        </w:rPr>
        <w:t>Chenoa</w:t>
      </w:r>
      <w:proofErr w:type="spellEnd"/>
      <w:r w:rsidRPr="00441431">
        <w:rPr>
          <w:rFonts w:ascii="Calibri" w:eastAsia="Calibri" w:hAnsi="Calibri" w:cs="Calibri"/>
          <w:color w:val="000000" w:themeColor="text1"/>
          <w:sz w:val="22"/>
          <w:szCs w:val="22"/>
        </w:rPr>
        <w:t xml:space="preserve"> insiste</w:t>
      </w:r>
      <w:r w:rsidR="00A715A4" w:rsidRPr="00441431">
        <w:rPr>
          <w:rFonts w:ascii="Calibri" w:eastAsia="Calibri" w:hAnsi="Calibri" w:cs="Calibri"/>
          <w:color w:val="000000" w:themeColor="text1"/>
          <w:sz w:val="22"/>
          <w:szCs w:val="22"/>
        </w:rPr>
        <w:t xml:space="preserve"> también </w:t>
      </w:r>
      <w:r w:rsidRPr="00441431">
        <w:rPr>
          <w:rFonts w:ascii="Calibri" w:eastAsia="Calibri" w:hAnsi="Calibri" w:cs="Calibri"/>
          <w:color w:val="000000" w:themeColor="text1"/>
          <w:sz w:val="22"/>
          <w:szCs w:val="22"/>
        </w:rPr>
        <w:t>en la importancia de los hermanos</w:t>
      </w:r>
      <w:r w:rsidR="00AB3178">
        <w:rPr>
          <w:rFonts w:ascii="Calibri" w:eastAsia="Calibri" w:hAnsi="Calibri" w:cs="Calibri"/>
          <w:color w:val="000000" w:themeColor="text1"/>
          <w:sz w:val="22"/>
          <w:szCs w:val="22"/>
        </w:rPr>
        <w:t>:</w:t>
      </w:r>
      <w:r w:rsidRPr="00441431">
        <w:rPr>
          <w:rFonts w:ascii="Calibri" w:eastAsia="Calibri" w:hAnsi="Calibri" w:cs="Calibri"/>
          <w:color w:val="000000" w:themeColor="text1"/>
          <w:sz w:val="22"/>
          <w:szCs w:val="22"/>
        </w:rPr>
        <w:t xml:space="preserve"> </w:t>
      </w:r>
      <w:r w:rsidRPr="00441431">
        <w:rPr>
          <w:rFonts w:ascii="Calibri" w:eastAsia="Calibri" w:hAnsi="Calibri" w:cs="Calibri"/>
          <w:b/>
          <w:bCs/>
          <w:color w:val="000000" w:themeColor="text1"/>
          <w:sz w:val="22"/>
          <w:szCs w:val="22"/>
        </w:rPr>
        <w:t>“</w:t>
      </w:r>
      <w:r w:rsidRPr="00441431">
        <w:rPr>
          <w:rFonts w:ascii="Calibri" w:eastAsia="Calibri" w:hAnsi="Calibri" w:cs="Calibri"/>
          <w:b/>
          <w:bCs/>
          <w:i/>
          <w:iCs/>
          <w:color w:val="000000" w:themeColor="text1"/>
          <w:sz w:val="22"/>
          <w:szCs w:val="22"/>
        </w:rPr>
        <w:t xml:space="preserve">Cuando tienes un hermano </w:t>
      </w:r>
      <w:r w:rsidR="00441431">
        <w:rPr>
          <w:rFonts w:ascii="Calibri" w:eastAsia="Calibri" w:hAnsi="Calibri" w:cs="Calibri"/>
          <w:b/>
          <w:bCs/>
          <w:i/>
          <w:iCs/>
          <w:color w:val="000000" w:themeColor="text1"/>
          <w:sz w:val="22"/>
          <w:szCs w:val="22"/>
        </w:rPr>
        <w:t>genial</w:t>
      </w:r>
      <w:r w:rsidR="00AB3178">
        <w:rPr>
          <w:rFonts w:ascii="Calibri" w:eastAsia="Calibri" w:hAnsi="Calibri" w:cs="Calibri"/>
          <w:b/>
          <w:bCs/>
          <w:i/>
          <w:iCs/>
          <w:color w:val="000000" w:themeColor="text1"/>
          <w:sz w:val="22"/>
          <w:szCs w:val="22"/>
        </w:rPr>
        <w:t>. P</w:t>
      </w:r>
      <w:r w:rsidRPr="00441431">
        <w:rPr>
          <w:rFonts w:ascii="Calibri" w:eastAsia="Calibri" w:hAnsi="Calibri" w:cs="Calibri"/>
          <w:b/>
          <w:bCs/>
          <w:i/>
          <w:iCs/>
          <w:color w:val="000000" w:themeColor="text1"/>
          <w:sz w:val="22"/>
          <w:szCs w:val="22"/>
        </w:rPr>
        <w:t xml:space="preserve">ero cuando eres hijo único, </w:t>
      </w:r>
      <w:r w:rsidR="00AB3178">
        <w:rPr>
          <w:rFonts w:ascii="Calibri" w:eastAsia="Calibri" w:hAnsi="Calibri" w:cs="Calibri"/>
          <w:b/>
          <w:bCs/>
          <w:i/>
          <w:iCs/>
          <w:color w:val="000000" w:themeColor="text1"/>
          <w:sz w:val="22"/>
          <w:szCs w:val="22"/>
        </w:rPr>
        <w:t xml:space="preserve">tienes que buscar a alguien que </w:t>
      </w:r>
      <w:r w:rsidR="00A460C6">
        <w:rPr>
          <w:rFonts w:ascii="Calibri" w:eastAsia="Calibri" w:hAnsi="Calibri" w:cs="Calibri"/>
          <w:b/>
          <w:bCs/>
          <w:i/>
          <w:iCs/>
          <w:color w:val="000000" w:themeColor="text1"/>
          <w:sz w:val="22"/>
          <w:szCs w:val="22"/>
        </w:rPr>
        <w:t>haga de figura de hermano para que te ayude, una amiga por ejemplo</w:t>
      </w:r>
      <w:r w:rsidRPr="00441431">
        <w:rPr>
          <w:rFonts w:ascii="Calibri" w:eastAsia="Calibri" w:hAnsi="Calibri" w:cs="Calibri"/>
          <w:b/>
          <w:bCs/>
          <w:i/>
          <w:iCs/>
          <w:color w:val="000000" w:themeColor="text1"/>
          <w:sz w:val="22"/>
          <w:szCs w:val="22"/>
        </w:rPr>
        <w:t>”</w:t>
      </w:r>
      <w:r w:rsidRPr="00441431">
        <w:rPr>
          <w:rFonts w:ascii="Calibri" w:eastAsia="Calibri" w:hAnsi="Calibri" w:cs="Calibri"/>
          <w:color w:val="000000" w:themeColor="text1"/>
          <w:sz w:val="22"/>
          <w:szCs w:val="22"/>
        </w:rPr>
        <w:t xml:space="preserve">. Hasta el día de hoy, afirma la cantante, eso es lo que la mantiene a flote: </w:t>
      </w:r>
      <w:r w:rsidRPr="00441431">
        <w:rPr>
          <w:rFonts w:ascii="Calibri" w:eastAsia="Calibri" w:hAnsi="Calibri" w:cs="Calibri"/>
          <w:b/>
          <w:bCs/>
          <w:i/>
          <w:iCs/>
          <w:color w:val="000000" w:themeColor="text1"/>
          <w:sz w:val="22"/>
          <w:szCs w:val="22"/>
        </w:rPr>
        <w:t>“tengo un motor maravilloso que es mi gente, mi familia. No hay nada más bonito que me hayan podido decir que mi padre cuando me dice ‘estoy orgulloso de ti’”.</w:t>
      </w:r>
      <w:r w:rsidRPr="00441431">
        <w:rPr>
          <w:rFonts w:ascii="Calibri" w:eastAsia="Calibri" w:hAnsi="Calibri" w:cs="Calibri"/>
          <w:color w:val="000000" w:themeColor="text1"/>
          <w:sz w:val="22"/>
          <w:szCs w:val="22"/>
        </w:rPr>
        <w:t xml:space="preserve"> También considera fundamental la ayuda de profesionales en algunos casos: </w:t>
      </w:r>
      <w:r w:rsidRPr="00441431">
        <w:rPr>
          <w:rFonts w:ascii="Calibri" w:eastAsia="Calibri" w:hAnsi="Calibri" w:cs="Calibri"/>
          <w:b/>
          <w:bCs/>
          <w:i/>
          <w:iCs/>
          <w:color w:val="000000" w:themeColor="text1"/>
          <w:sz w:val="22"/>
          <w:szCs w:val="22"/>
        </w:rPr>
        <w:t>“ir a terapia si no puedes hablar con tus padres, que te lleven a una psicóloga</w:t>
      </w:r>
      <w:r w:rsidR="00205F7C">
        <w:rPr>
          <w:rFonts w:ascii="Calibri" w:eastAsia="Calibri" w:hAnsi="Calibri" w:cs="Calibri"/>
          <w:b/>
          <w:bCs/>
          <w:i/>
          <w:iCs/>
          <w:color w:val="000000" w:themeColor="text1"/>
          <w:sz w:val="22"/>
          <w:szCs w:val="22"/>
        </w:rPr>
        <w:t xml:space="preserve">, </w:t>
      </w:r>
      <w:r w:rsidRPr="00441431">
        <w:rPr>
          <w:rFonts w:ascii="Calibri" w:eastAsia="Calibri" w:hAnsi="Calibri" w:cs="Calibri"/>
          <w:b/>
          <w:bCs/>
          <w:i/>
          <w:iCs/>
          <w:color w:val="000000" w:themeColor="text1"/>
          <w:sz w:val="22"/>
          <w:szCs w:val="22"/>
        </w:rPr>
        <w:t xml:space="preserve">me parece básico. Es una </w:t>
      </w:r>
      <w:proofErr w:type="spellStart"/>
      <w:r w:rsidRPr="00441431">
        <w:rPr>
          <w:rFonts w:ascii="Calibri" w:eastAsia="Calibri" w:hAnsi="Calibri" w:cs="Calibri"/>
          <w:b/>
          <w:bCs/>
          <w:i/>
          <w:iCs/>
          <w:color w:val="000000" w:themeColor="text1"/>
          <w:sz w:val="22"/>
          <w:szCs w:val="22"/>
        </w:rPr>
        <w:t>higene</w:t>
      </w:r>
      <w:proofErr w:type="spellEnd"/>
      <w:r w:rsidRPr="00441431">
        <w:rPr>
          <w:rFonts w:ascii="Calibri" w:eastAsia="Calibri" w:hAnsi="Calibri" w:cs="Calibri"/>
          <w:b/>
          <w:bCs/>
          <w:i/>
          <w:iCs/>
          <w:color w:val="000000" w:themeColor="text1"/>
          <w:sz w:val="22"/>
          <w:szCs w:val="22"/>
        </w:rPr>
        <w:t xml:space="preserve"> mental necesaria”.</w:t>
      </w:r>
    </w:p>
    <w:p w14:paraId="77EF392F" w14:textId="67C324D2" w:rsidR="00320F52" w:rsidRPr="00325016" w:rsidRDefault="004A0D7D" w:rsidP="00320F52">
      <w:pPr>
        <w:spacing w:after="120" w:line="259" w:lineRule="auto"/>
        <w:jc w:val="both"/>
        <w:rPr>
          <w:rFonts w:ascii="Calibri" w:eastAsia="Calibri" w:hAnsi="Calibri" w:cs="Calibri"/>
          <w:b/>
          <w:bCs/>
          <w:color w:val="000000" w:themeColor="text1"/>
          <w:sz w:val="22"/>
          <w:szCs w:val="22"/>
        </w:rPr>
      </w:pPr>
      <w:r w:rsidRPr="6721515C">
        <w:rPr>
          <w:rFonts w:ascii="Calibri" w:eastAsia="Calibri" w:hAnsi="Calibri" w:cs="Calibri"/>
          <w:color w:val="000000" w:themeColor="text1"/>
          <w:sz w:val="22"/>
          <w:szCs w:val="22"/>
        </w:rPr>
        <w:t xml:space="preserve">En este sentido, uno de los objetivos de </w:t>
      </w:r>
      <w:r w:rsidRPr="6721515C">
        <w:rPr>
          <w:rFonts w:ascii="Calibri" w:eastAsia="Calibri" w:hAnsi="Calibri" w:cs="Calibri"/>
          <w:i/>
          <w:iCs/>
          <w:color w:val="000000" w:themeColor="text1"/>
          <w:sz w:val="22"/>
          <w:szCs w:val="22"/>
        </w:rPr>
        <w:t>Educando Contra el Bullying</w:t>
      </w:r>
      <w:r w:rsidRPr="6721515C">
        <w:rPr>
          <w:rFonts w:ascii="Calibri" w:eastAsia="Calibri" w:hAnsi="Calibri" w:cs="Calibri"/>
          <w:color w:val="000000" w:themeColor="text1"/>
          <w:sz w:val="22"/>
          <w:szCs w:val="22"/>
        </w:rPr>
        <w:t xml:space="preserve"> es proporcionar recursos a las familias para la prevención del acoso escolar</w:t>
      </w:r>
      <w:r w:rsidR="00C77C27" w:rsidRPr="6721515C">
        <w:rPr>
          <w:rFonts w:ascii="Calibri" w:eastAsia="Calibri" w:hAnsi="Calibri" w:cs="Calibri"/>
          <w:color w:val="000000" w:themeColor="text1"/>
          <w:sz w:val="22"/>
          <w:szCs w:val="22"/>
        </w:rPr>
        <w:t xml:space="preserve">. </w:t>
      </w:r>
      <w:r w:rsidR="00320F52" w:rsidRPr="6721515C">
        <w:rPr>
          <w:rFonts w:ascii="Calibri" w:eastAsia="Calibri" w:hAnsi="Calibri" w:cs="Calibri"/>
          <w:i/>
          <w:iCs/>
          <w:color w:val="000000" w:themeColor="text1"/>
          <w:sz w:val="22"/>
          <w:szCs w:val="22"/>
        </w:rPr>
        <w:t xml:space="preserve">“En España, casi dos estudiantes por aula son víctimas de acoso escolar. Es fundamental y urgente crear conciencia en la sociedad sobre este grave problema. En la Fundación ColaCao, trabajamos en esta dirección a través de </w:t>
      </w:r>
      <w:r w:rsidR="00E20EA0" w:rsidRPr="6721515C">
        <w:rPr>
          <w:rFonts w:ascii="Calibri" w:eastAsia="Calibri" w:hAnsi="Calibri" w:cs="Calibri"/>
          <w:i/>
          <w:iCs/>
          <w:color w:val="000000" w:themeColor="text1"/>
          <w:sz w:val="22"/>
          <w:szCs w:val="22"/>
        </w:rPr>
        <w:t>iniciativas</w:t>
      </w:r>
      <w:r w:rsidR="00320F52" w:rsidRPr="6721515C">
        <w:rPr>
          <w:rFonts w:ascii="Calibri" w:eastAsia="Calibri" w:hAnsi="Calibri" w:cs="Calibri"/>
          <w:i/>
          <w:iCs/>
          <w:color w:val="000000" w:themeColor="text1"/>
          <w:sz w:val="22"/>
          <w:szCs w:val="22"/>
        </w:rPr>
        <w:t xml:space="preserve"> de sensibilización, investigación y educación. Nuestra esperanza es que</w:t>
      </w:r>
      <w:r w:rsidR="332DDCF9" w:rsidRPr="6721515C">
        <w:rPr>
          <w:rFonts w:ascii="Calibri" w:eastAsia="Calibri" w:hAnsi="Calibri" w:cs="Calibri"/>
          <w:i/>
          <w:iCs/>
          <w:color w:val="000000" w:themeColor="text1"/>
          <w:sz w:val="22"/>
          <w:szCs w:val="22"/>
        </w:rPr>
        <w:t xml:space="preserve"> todos, como sociedad, podamos ser agentes de cambio para reducir</w:t>
      </w:r>
      <w:r w:rsidR="00320F52" w:rsidRPr="6721515C">
        <w:rPr>
          <w:rFonts w:ascii="Calibri" w:eastAsia="Calibri" w:hAnsi="Calibri" w:cs="Calibri"/>
          <w:i/>
          <w:iCs/>
          <w:color w:val="000000" w:themeColor="text1"/>
          <w:sz w:val="22"/>
          <w:szCs w:val="22"/>
        </w:rPr>
        <w:t xml:space="preserve"> la incidencia de este fenómeno y que, juntos, podamos erradicar el acoso escolar”, señala </w:t>
      </w:r>
      <w:r w:rsidR="00320F52" w:rsidRPr="6721515C">
        <w:rPr>
          <w:rFonts w:ascii="Calibri" w:eastAsia="Calibri" w:hAnsi="Calibri" w:cs="Calibri"/>
          <w:b/>
          <w:bCs/>
          <w:color w:val="000000" w:themeColor="text1"/>
          <w:sz w:val="22"/>
          <w:szCs w:val="22"/>
        </w:rPr>
        <w:t xml:space="preserve">Javier Coromina, miembro del Patronato de la Fundación ColaCao.”  </w:t>
      </w:r>
    </w:p>
    <w:p w14:paraId="675B2B3C" w14:textId="3D151650" w:rsidR="00325016" w:rsidRPr="00325016" w:rsidRDefault="00325016" w:rsidP="57F4D432">
      <w:pPr>
        <w:spacing w:after="120" w:line="259" w:lineRule="auto"/>
        <w:jc w:val="both"/>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Alzar la voz p</w:t>
      </w:r>
      <w:r w:rsidRPr="00325016">
        <w:rPr>
          <w:rFonts w:ascii="Calibri" w:eastAsia="Calibri" w:hAnsi="Calibri" w:cs="Calibri"/>
          <w:b/>
          <w:bCs/>
          <w:color w:val="000000" w:themeColor="text1"/>
          <w:sz w:val="22"/>
          <w:szCs w:val="22"/>
        </w:rPr>
        <w:t>ara ayudar</w:t>
      </w:r>
    </w:p>
    <w:p w14:paraId="7654FF12" w14:textId="61D8B169" w:rsidR="008A2EB2" w:rsidRPr="00C61780" w:rsidRDefault="00325016" w:rsidP="57F4D432">
      <w:pPr>
        <w:spacing w:after="120" w:line="259" w:lineRule="auto"/>
        <w:jc w:val="both"/>
        <w:rPr>
          <w:rFonts w:ascii="Calibri" w:eastAsia="Calibri" w:hAnsi="Calibri" w:cs="Calibri"/>
          <w:b/>
          <w:bCs/>
          <w:i/>
          <w:iCs/>
          <w:strike/>
          <w:color w:val="000000" w:themeColor="text1"/>
          <w:sz w:val="22"/>
          <w:szCs w:val="22"/>
        </w:rPr>
      </w:pPr>
      <w:proofErr w:type="spellStart"/>
      <w:r>
        <w:rPr>
          <w:rFonts w:ascii="Calibri" w:eastAsia="Calibri" w:hAnsi="Calibri" w:cs="Calibri"/>
          <w:color w:val="000000" w:themeColor="text1"/>
          <w:sz w:val="22"/>
          <w:szCs w:val="22"/>
        </w:rPr>
        <w:t>Chenoa</w:t>
      </w:r>
      <w:proofErr w:type="spellEnd"/>
      <w:r>
        <w:rPr>
          <w:rFonts w:ascii="Calibri" w:eastAsia="Calibri" w:hAnsi="Calibri" w:cs="Calibri"/>
          <w:color w:val="000000" w:themeColor="text1"/>
          <w:sz w:val="22"/>
          <w:szCs w:val="22"/>
        </w:rPr>
        <w:t xml:space="preserve"> tiene</w:t>
      </w:r>
      <w:r w:rsidR="00E55CAA" w:rsidRPr="57F4D432">
        <w:rPr>
          <w:rFonts w:ascii="Calibri" w:eastAsia="Calibri" w:hAnsi="Calibri" w:cs="Calibri"/>
          <w:color w:val="000000" w:themeColor="text1"/>
          <w:sz w:val="22"/>
          <w:szCs w:val="22"/>
        </w:rPr>
        <w:t xml:space="preserve"> </w:t>
      </w:r>
      <w:r w:rsidR="003D34E4" w:rsidRPr="57F4D432">
        <w:rPr>
          <w:rFonts w:ascii="Calibri" w:eastAsia="Calibri" w:hAnsi="Calibri" w:cs="Calibri"/>
          <w:color w:val="000000" w:themeColor="text1"/>
          <w:sz w:val="22"/>
          <w:szCs w:val="22"/>
        </w:rPr>
        <w:t>cicatrices emocionales</w:t>
      </w:r>
      <w:r>
        <w:rPr>
          <w:rFonts w:ascii="Calibri" w:eastAsia="Calibri" w:hAnsi="Calibri" w:cs="Calibri"/>
          <w:color w:val="000000" w:themeColor="text1"/>
          <w:sz w:val="22"/>
          <w:szCs w:val="22"/>
        </w:rPr>
        <w:t xml:space="preserve">, </w:t>
      </w:r>
      <w:r w:rsidR="003D34E4" w:rsidRPr="57F4D432">
        <w:rPr>
          <w:rFonts w:ascii="Calibri" w:eastAsia="Calibri" w:hAnsi="Calibri" w:cs="Calibri"/>
          <w:color w:val="000000" w:themeColor="text1"/>
          <w:sz w:val="22"/>
          <w:szCs w:val="22"/>
        </w:rPr>
        <w:t xml:space="preserve">como el </w:t>
      </w:r>
      <w:r w:rsidR="00927E4F" w:rsidRPr="57F4D432">
        <w:rPr>
          <w:rFonts w:ascii="Calibri" w:eastAsia="Calibri" w:hAnsi="Calibri" w:cs="Calibri"/>
          <w:color w:val="000000" w:themeColor="text1"/>
          <w:sz w:val="22"/>
          <w:szCs w:val="22"/>
        </w:rPr>
        <w:t>llamado ‘</w:t>
      </w:r>
      <w:r w:rsidR="003D34E4" w:rsidRPr="57F4D432">
        <w:rPr>
          <w:rFonts w:ascii="Calibri" w:eastAsia="Calibri" w:hAnsi="Calibri" w:cs="Calibri"/>
          <w:color w:val="000000" w:themeColor="text1"/>
          <w:sz w:val="22"/>
          <w:szCs w:val="22"/>
        </w:rPr>
        <w:t>síndrome del impostor</w:t>
      </w:r>
      <w:r w:rsidR="3B0F1EB5" w:rsidRPr="57F4D432">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a causa de las heridas provocadas por el acoso escolar que recibió</w:t>
      </w:r>
      <w:r w:rsidR="00E15B44" w:rsidRPr="57F4D432">
        <w:rPr>
          <w:rFonts w:ascii="Calibri" w:eastAsia="Calibri" w:hAnsi="Calibri" w:cs="Calibri"/>
          <w:color w:val="000000" w:themeColor="text1"/>
          <w:sz w:val="22"/>
          <w:szCs w:val="22"/>
        </w:rPr>
        <w:t xml:space="preserve">: </w:t>
      </w:r>
      <w:r w:rsidR="00E15B44" w:rsidRPr="57F4D432">
        <w:rPr>
          <w:rFonts w:ascii="Calibri" w:eastAsia="Calibri" w:hAnsi="Calibri" w:cs="Calibri"/>
          <w:b/>
          <w:bCs/>
          <w:i/>
          <w:iCs/>
          <w:color w:val="000000" w:themeColor="text1"/>
          <w:sz w:val="22"/>
          <w:szCs w:val="22"/>
        </w:rPr>
        <w:t xml:space="preserve">“nunca creo que haga las cosas </w:t>
      </w:r>
      <w:r w:rsidR="00A41E16" w:rsidRPr="57F4D432">
        <w:rPr>
          <w:rFonts w:ascii="Calibri" w:eastAsia="Calibri" w:hAnsi="Calibri" w:cs="Calibri"/>
          <w:b/>
          <w:bCs/>
          <w:i/>
          <w:iCs/>
          <w:color w:val="000000" w:themeColor="text1"/>
          <w:sz w:val="22"/>
          <w:szCs w:val="22"/>
        </w:rPr>
        <w:t>del todo bien, o nunca creo que sea del todo querida, o que esté a la altura de todo</w:t>
      </w:r>
      <w:r w:rsidR="00320AD7" w:rsidRPr="57F4D432">
        <w:rPr>
          <w:rFonts w:ascii="Calibri" w:eastAsia="Calibri" w:hAnsi="Calibri" w:cs="Calibri"/>
          <w:b/>
          <w:bCs/>
          <w:i/>
          <w:iCs/>
          <w:color w:val="000000" w:themeColor="text1"/>
          <w:sz w:val="22"/>
          <w:szCs w:val="22"/>
        </w:rPr>
        <w:t xml:space="preserve">. </w:t>
      </w:r>
      <w:r w:rsidR="006E7A71" w:rsidRPr="57F4D432">
        <w:rPr>
          <w:rFonts w:ascii="Calibri" w:eastAsia="Calibri" w:hAnsi="Calibri" w:cs="Calibri"/>
          <w:b/>
          <w:bCs/>
          <w:i/>
          <w:iCs/>
          <w:color w:val="000000" w:themeColor="text1"/>
          <w:sz w:val="22"/>
          <w:szCs w:val="22"/>
        </w:rPr>
        <w:t>Me cuesta muchísimo aceptar el halago</w:t>
      </w:r>
      <w:r w:rsidR="00320AD7" w:rsidRPr="57F4D432">
        <w:rPr>
          <w:rFonts w:ascii="Calibri" w:eastAsia="Calibri" w:hAnsi="Calibri" w:cs="Calibri"/>
          <w:b/>
          <w:bCs/>
          <w:i/>
          <w:iCs/>
          <w:color w:val="000000" w:themeColor="text1"/>
          <w:sz w:val="22"/>
          <w:szCs w:val="22"/>
        </w:rPr>
        <w:t xml:space="preserve">, </w:t>
      </w:r>
      <w:r w:rsidR="006E7A71" w:rsidRPr="57F4D432">
        <w:rPr>
          <w:rFonts w:ascii="Calibri" w:eastAsia="Calibri" w:hAnsi="Calibri" w:cs="Calibri"/>
          <w:b/>
          <w:bCs/>
          <w:i/>
          <w:iCs/>
          <w:color w:val="000000" w:themeColor="text1"/>
          <w:sz w:val="22"/>
          <w:szCs w:val="22"/>
        </w:rPr>
        <w:t>me da vergüenza</w:t>
      </w:r>
      <w:r w:rsidR="00A41E16" w:rsidRPr="57F4D432">
        <w:rPr>
          <w:rFonts w:ascii="Calibri" w:eastAsia="Calibri" w:hAnsi="Calibri" w:cs="Calibri"/>
          <w:b/>
          <w:bCs/>
          <w:i/>
          <w:iCs/>
          <w:color w:val="000000" w:themeColor="text1"/>
          <w:sz w:val="22"/>
          <w:szCs w:val="22"/>
        </w:rPr>
        <w:t>”</w:t>
      </w:r>
      <w:r w:rsidR="006E7A71" w:rsidRPr="57F4D432">
        <w:rPr>
          <w:rFonts w:ascii="Calibri" w:eastAsia="Calibri" w:hAnsi="Calibri" w:cs="Calibri"/>
          <w:color w:val="000000" w:themeColor="text1"/>
          <w:sz w:val="22"/>
          <w:szCs w:val="22"/>
        </w:rPr>
        <w:t xml:space="preserve">. </w:t>
      </w:r>
      <w:r w:rsidR="00A807AF" w:rsidRPr="57F4D432">
        <w:rPr>
          <w:rFonts w:ascii="Calibri" w:eastAsia="Calibri" w:hAnsi="Calibri" w:cs="Calibri"/>
          <w:color w:val="000000" w:themeColor="text1"/>
          <w:sz w:val="22"/>
          <w:szCs w:val="22"/>
        </w:rPr>
        <w:t>Sin embargo, no tod</w:t>
      </w:r>
      <w:r w:rsidR="00CF02B4" w:rsidRPr="57F4D432">
        <w:rPr>
          <w:rFonts w:ascii="Calibri" w:eastAsia="Calibri" w:hAnsi="Calibri" w:cs="Calibri"/>
          <w:color w:val="000000" w:themeColor="text1"/>
          <w:sz w:val="22"/>
          <w:szCs w:val="22"/>
        </w:rPr>
        <w:t xml:space="preserve">o lo que arrastra de esos </w:t>
      </w:r>
      <w:r w:rsidR="00E20EA0" w:rsidRPr="57F4D432">
        <w:rPr>
          <w:rFonts w:ascii="Calibri" w:eastAsia="Calibri" w:hAnsi="Calibri" w:cs="Calibri"/>
          <w:color w:val="000000" w:themeColor="text1"/>
          <w:sz w:val="22"/>
          <w:szCs w:val="22"/>
        </w:rPr>
        <w:t>episodios</w:t>
      </w:r>
      <w:r w:rsidR="00CF02B4" w:rsidRPr="57F4D432">
        <w:rPr>
          <w:rFonts w:ascii="Calibri" w:eastAsia="Calibri" w:hAnsi="Calibri" w:cs="Calibri"/>
          <w:color w:val="000000" w:themeColor="text1"/>
          <w:sz w:val="22"/>
          <w:szCs w:val="22"/>
        </w:rPr>
        <w:t xml:space="preserve"> es malo, ya que afirma que también le han ayudado a desarrollar </w:t>
      </w:r>
      <w:r w:rsidR="00A3545D" w:rsidRPr="57F4D432">
        <w:rPr>
          <w:rFonts w:ascii="Calibri" w:eastAsia="Calibri" w:hAnsi="Calibri" w:cs="Calibri"/>
          <w:color w:val="000000" w:themeColor="text1"/>
          <w:sz w:val="22"/>
          <w:szCs w:val="22"/>
        </w:rPr>
        <w:t xml:space="preserve">ciertas </w:t>
      </w:r>
      <w:r w:rsidR="2E4F0D3A" w:rsidRPr="57F4D432">
        <w:rPr>
          <w:rFonts w:ascii="Calibri" w:eastAsia="Calibri" w:hAnsi="Calibri" w:cs="Calibri"/>
          <w:color w:val="000000" w:themeColor="text1"/>
          <w:sz w:val="22"/>
          <w:szCs w:val="22"/>
        </w:rPr>
        <w:t>herramienta</w:t>
      </w:r>
      <w:r w:rsidR="00A3545D" w:rsidRPr="57F4D432">
        <w:rPr>
          <w:rFonts w:ascii="Calibri" w:eastAsia="Calibri" w:hAnsi="Calibri" w:cs="Calibri"/>
          <w:color w:val="000000" w:themeColor="text1"/>
          <w:sz w:val="22"/>
          <w:szCs w:val="22"/>
        </w:rPr>
        <w:t>s para ayudar a otros</w:t>
      </w:r>
    </w:p>
    <w:p w14:paraId="09B5C6D2" w14:textId="0B0D69F9" w:rsidR="00466810" w:rsidRPr="00466810" w:rsidRDefault="000E16F5" w:rsidP="05BF263B">
      <w:pPr>
        <w:spacing w:after="120" w:line="259" w:lineRule="auto"/>
        <w:jc w:val="both"/>
        <w:rPr>
          <w:rFonts w:ascii="Calibri" w:eastAsia="Calibri" w:hAnsi="Calibri" w:cs="Calibri"/>
          <w:color w:val="000000" w:themeColor="text1"/>
          <w:sz w:val="22"/>
          <w:szCs w:val="22"/>
        </w:rPr>
      </w:pPr>
      <w:r w:rsidRPr="57F4D432">
        <w:rPr>
          <w:rFonts w:ascii="Calibri" w:eastAsia="Calibri" w:hAnsi="Calibri" w:cs="Calibri"/>
          <w:color w:val="000000" w:themeColor="text1"/>
          <w:sz w:val="22"/>
          <w:szCs w:val="22"/>
        </w:rPr>
        <w:t xml:space="preserve">El testimonio de </w:t>
      </w:r>
      <w:proofErr w:type="spellStart"/>
      <w:r w:rsidRPr="57F4D432">
        <w:rPr>
          <w:rFonts w:ascii="Calibri" w:eastAsia="Calibri" w:hAnsi="Calibri" w:cs="Calibri"/>
          <w:color w:val="000000" w:themeColor="text1"/>
          <w:sz w:val="22"/>
          <w:szCs w:val="22"/>
        </w:rPr>
        <w:t>Chenoa</w:t>
      </w:r>
      <w:proofErr w:type="spellEnd"/>
      <w:r w:rsidRPr="57F4D432">
        <w:rPr>
          <w:rFonts w:ascii="Calibri" w:eastAsia="Calibri" w:hAnsi="Calibri" w:cs="Calibri"/>
          <w:color w:val="000000" w:themeColor="text1"/>
          <w:sz w:val="22"/>
          <w:szCs w:val="22"/>
        </w:rPr>
        <w:t xml:space="preserve"> se suma a las experiencias de otras personalidades como el cantante </w:t>
      </w:r>
      <w:r w:rsidR="00EE3B05">
        <w:rPr>
          <w:rFonts w:ascii="Calibri" w:eastAsia="Calibri" w:hAnsi="Calibri" w:cs="Calibri"/>
          <w:color w:val="000000" w:themeColor="text1"/>
          <w:sz w:val="22"/>
          <w:szCs w:val="22"/>
        </w:rPr>
        <w:t xml:space="preserve">y actor </w:t>
      </w:r>
      <w:r w:rsidRPr="57F4D432">
        <w:rPr>
          <w:rFonts w:ascii="Calibri" w:eastAsia="Calibri" w:hAnsi="Calibri" w:cs="Calibri"/>
          <w:color w:val="000000" w:themeColor="text1"/>
          <w:sz w:val="22"/>
          <w:szCs w:val="22"/>
        </w:rPr>
        <w:t>Victor Elías,</w:t>
      </w:r>
      <w:r w:rsidR="00B22197" w:rsidRPr="57F4D432">
        <w:rPr>
          <w:rFonts w:ascii="Calibri" w:eastAsia="Calibri" w:hAnsi="Calibri" w:cs="Calibri"/>
          <w:color w:val="000000" w:themeColor="text1"/>
          <w:sz w:val="22"/>
          <w:szCs w:val="22"/>
        </w:rPr>
        <w:t xml:space="preserve"> la actriz Adriana </w:t>
      </w:r>
      <w:proofErr w:type="spellStart"/>
      <w:r w:rsidR="00B22197" w:rsidRPr="57F4D432">
        <w:rPr>
          <w:rFonts w:ascii="Calibri" w:eastAsia="Calibri" w:hAnsi="Calibri" w:cs="Calibri"/>
          <w:color w:val="000000" w:themeColor="text1"/>
          <w:sz w:val="22"/>
          <w:szCs w:val="22"/>
        </w:rPr>
        <w:t>Torrebejano</w:t>
      </w:r>
      <w:proofErr w:type="spellEnd"/>
      <w:r w:rsidR="00B22197" w:rsidRPr="57F4D432">
        <w:rPr>
          <w:rFonts w:ascii="Calibri" w:eastAsia="Calibri" w:hAnsi="Calibri" w:cs="Calibri"/>
          <w:color w:val="000000" w:themeColor="text1"/>
          <w:sz w:val="22"/>
          <w:szCs w:val="22"/>
        </w:rPr>
        <w:t xml:space="preserve">, la </w:t>
      </w:r>
      <w:proofErr w:type="spellStart"/>
      <w:r w:rsidR="00B22197" w:rsidRPr="57F4D432">
        <w:rPr>
          <w:rFonts w:ascii="Calibri" w:eastAsia="Calibri" w:hAnsi="Calibri" w:cs="Calibri"/>
          <w:color w:val="000000" w:themeColor="text1"/>
          <w:sz w:val="22"/>
          <w:szCs w:val="22"/>
        </w:rPr>
        <w:t>influencer</w:t>
      </w:r>
      <w:proofErr w:type="spellEnd"/>
      <w:r w:rsidR="00B22197" w:rsidRPr="57F4D432">
        <w:rPr>
          <w:rFonts w:ascii="Calibri" w:eastAsia="Calibri" w:hAnsi="Calibri" w:cs="Calibri"/>
          <w:color w:val="000000" w:themeColor="text1"/>
          <w:sz w:val="22"/>
          <w:szCs w:val="22"/>
        </w:rPr>
        <w:t xml:space="preserve"> Nuria Casas, o presentadoras como Lara Álvarez, Sara Carbonero</w:t>
      </w:r>
      <w:r w:rsidR="00EC6173" w:rsidRPr="57F4D432">
        <w:rPr>
          <w:rFonts w:ascii="Calibri" w:eastAsia="Calibri" w:hAnsi="Calibri" w:cs="Calibri"/>
          <w:color w:val="000000" w:themeColor="text1"/>
          <w:sz w:val="22"/>
          <w:szCs w:val="22"/>
        </w:rPr>
        <w:t xml:space="preserve">, Carme Chaparro, entre otros. </w:t>
      </w:r>
      <w:r w:rsidR="00CE1288" w:rsidRPr="57F4D432">
        <w:rPr>
          <w:rFonts w:ascii="Calibri" w:eastAsia="Calibri" w:hAnsi="Calibri" w:cs="Calibri"/>
          <w:color w:val="000000" w:themeColor="text1"/>
          <w:sz w:val="22"/>
          <w:szCs w:val="22"/>
        </w:rPr>
        <w:t xml:space="preserve">Ellos también han compartido sus experiencias de acoso </w:t>
      </w:r>
      <w:r w:rsidR="00EE3B05">
        <w:rPr>
          <w:rFonts w:ascii="Calibri" w:eastAsia="Calibri" w:hAnsi="Calibri" w:cs="Calibri"/>
          <w:color w:val="000000" w:themeColor="text1"/>
          <w:sz w:val="22"/>
          <w:szCs w:val="22"/>
        </w:rPr>
        <w:t xml:space="preserve">en “Educando contra el </w:t>
      </w:r>
      <w:proofErr w:type="spellStart"/>
      <w:r w:rsidR="00EE3B05">
        <w:rPr>
          <w:rFonts w:ascii="Calibri" w:eastAsia="Calibri" w:hAnsi="Calibri" w:cs="Calibri"/>
          <w:color w:val="000000" w:themeColor="text1"/>
          <w:sz w:val="22"/>
          <w:szCs w:val="22"/>
        </w:rPr>
        <w:t>bullying</w:t>
      </w:r>
      <w:proofErr w:type="spellEnd"/>
      <w:r w:rsidR="00EE3B05">
        <w:rPr>
          <w:rFonts w:ascii="Calibri" w:eastAsia="Calibri" w:hAnsi="Calibri" w:cs="Calibri"/>
          <w:color w:val="000000" w:themeColor="text1"/>
          <w:sz w:val="22"/>
          <w:szCs w:val="22"/>
        </w:rPr>
        <w:t xml:space="preserve">” </w:t>
      </w:r>
      <w:r w:rsidR="00CE1288" w:rsidRPr="57F4D432">
        <w:rPr>
          <w:rFonts w:ascii="Calibri" w:eastAsia="Calibri" w:hAnsi="Calibri" w:cs="Calibri"/>
          <w:color w:val="000000" w:themeColor="text1"/>
          <w:sz w:val="22"/>
          <w:szCs w:val="22"/>
        </w:rPr>
        <w:t>y han ofrecido consejos para combatir el </w:t>
      </w:r>
      <w:r w:rsidR="00BB202B">
        <w:rPr>
          <w:rFonts w:ascii="Calibri" w:eastAsia="Calibri" w:hAnsi="Calibri" w:cs="Calibri"/>
          <w:color w:val="000000" w:themeColor="text1"/>
          <w:sz w:val="22"/>
          <w:szCs w:val="22"/>
        </w:rPr>
        <w:t>acoso escolar</w:t>
      </w:r>
      <w:r w:rsidR="00CE1288" w:rsidRPr="57F4D432">
        <w:rPr>
          <w:rFonts w:ascii="Calibri" w:eastAsia="Calibri" w:hAnsi="Calibri" w:cs="Calibri"/>
          <w:color w:val="000000" w:themeColor="text1"/>
          <w:sz w:val="22"/>
          <w:szCs w:val="22"/>
        </w:rPr>
        <w:t>, de la mano de psicólogos expertos y educadores reconocidos, como Rafa Guerrero y Lucía Galán (Lucía Mi Pediatra)</w:t>
      </w:r>
      <w:r w:rsidR="00BB202B">
        <w:rPr>
          <w:rFonts w:ascii="Calibri" w:eastAsia="Calibri" w:hAnsi="Calibri" w:cs="Calibri"/>
          <w:color w:val="000000" w:themeColor="text1"/>
          <w:sz w:val="22"/>
          <w:szCs w:val="22"/>
        </w:rPr>
        <w:t xml:space="preserve">. </w:t>
      </w:r>
    </w:p>
    <w:p w14:paraId="11A76C10" w14:textId="6DF4999C" w:rsidR="0C44EDF2" w:rsidRDefault="0C44EDF2" w:rsidP="57F4D432">
      <w:pPr>
        <w:jc w:val="both"/>
        <w:rPr>
          <w:rFonts w:ascii="Calibri" w:eastAsia="Calibri" w:hAnsi="Calibri" w:cs="Calibri"/>
          <w:b/>
          <w:bCs/>
          <w:i/>
          <w:iCs/>
          <w:sz w:val="22"/>
          <w:szCs w:val="22"/>
        </w:rPr>
      </w:pPr>
      <w:r w:rsidRPr="57F4D432">
        <w:rPr>
          <w:rFonts w:ascii="Calibri" w:eastAsia="Calibri" w:hAnsi="Calibri" w:cs="Calibri"/>
          <w:b/>
          <w:bCs/>
          <w:i/>
          <w:iCs/>
          <w:color w:val="000000" w:themeColor="text1"/>
          <w:sz w:val="22"/>
          <w:szCs w:val="22"/>
        </w:rPr>
        <w:t xml:space="preserve">Para ver la entrevista completa, puedes acceder al </w:t>
      </w:r>
      <w:r w:rsidRPr="008576B4">
        <w:rPr>
          <w:rFonts w:ascii="Calibri" w:eastAsia="Calibri" w:hAnsi="Calibri" w:cs="Calibri"/>
          <w:b/>
          <w:bCs/>
          <w:i/>
          <w:iCs/>
          <w:color w:val="000000" w:themeColor="text1"/>
          <w:sz w:val="22"/>
          <w:szCs w:val="22"/>
        </w:rPr>
        <w:t xml:space="preserve">siguiente </w:t>
      </w:r>
      <w:hyperlink r:id="rId12" w:history="1">
        <w:r w:rsidRPr="008576B4">
          <w:rPr>
            <w:rStyle w:val="Hyperlink"/>
            <w:rFonts w:ascii="Calibri" w:eastAsia="Calibri" w:hAnsi="Calibri" w:cs="Calibri"/>
            <w:b/>
            <w:bCs/>
            <w:i/>
            <w:iCs/>
            <w:sz w:val="22"/>
            <w:szCs w:val="22"/>
          </w:rPr>
          <w:t>enlace</w:t>
        </w:r>
      </w:hyperlink>
      <w:r w:rsidRPr="008576B4">
        <w:rPr>
          <w:rFonts w:ascii="Calibri" w:eastAsia="Calibri" w:hAnsi="Calibri" w:cs="Calibri"/>
          <w:b/>
          <w:bCs/>
          <w:i/>
          <w:iCs/>
          <w:color w:val="000000" w:themeColor="text1"/>
          <w:sz w:val="22"/>
          <w:szCs w:val="22"/>
        </w:rPr>
        <w:t>.</w:t>
      </w:r>
    </w:p>
    <w:p w14:paraId="2B999213" w14:textId="5A7A6623" w:rsidR="0C44EDF2" w:rsidRDefault="0C44EDF2" w:rsidP="57F4D432">
      <w:pPr>
        <w:jc w:val="both"/>
        <w:rPr>
          <w:rFonts w:ascii="Segoe UI" w:eastAsia="Segoe UI" w:hAnsi="Segoe UI" w:cs="Segoe UI"/>
          <w:color w:val="333333"/>
          <w:sz w:val="18"/>
          <w:szCs w:val="18"/>
        </w:rPr>
      </w:pPr>
      <w:r w:rsidRPr="57F4D432">
        <w:rPr>
          <w:rFonts w:ascii="Calibri" w:eastAsia="Calibri" w:hAnsi="Calibri" w:cs="Calibri"/>
          <w:b/>
          <w:bCs/>
          <w:color w:val="000000" w:themeColor="text1"/>
          <w:sz w:val="22"/>
          <w:szCs w:val="22"/>
        </w:rPr>
        <w:t xml:space="preserve">Iniciativas de la </w:t>
      </w:r>
      <w:hyperlink r:id="rId13">
        <w:r w:rsidRPr="57F4D432">
          <w:rPr>
            <w:rStyle w:val="Hyperlink"/>
            <w:rFonts w:ascii="Aptos" w:eastAsia="Aptos" w:hAnsi="Aptos" w:cs="Aptos"/>
            <w:i/>
            <w:iCs/>
            <w:color w:val="467886"/>
            <w:sz w:val="22"/>
            <w:szCs w:val="22"/>
          </w:rPr>
          <w:t xml:space="preserve">Fundación </w:t>
        </w:r>
        <w:proofErr w:type="spellStart"/>
        <w:r w:rsidRPr="57F4D432">
          <w:rPr>
            <w:rStyle w:val="Hyperlink"/>
            <w:rFonts w:ascii="Aptos" w:eastAsia="Aptos" w:hAnsi="Aptos" w:cs="Aptos"/>
            <w:i/>
            <w:iCs/>
            <w:color w:val="467886"/>
            <w:sz w:val="22"/>
            <w:szCs w:val="22"/>
          </w:rPr>
          <w:t>ColaCao</w:t>
        </w:r>
        <w:proofErr w:type="spellEnd"/>
      </w:hyperlink>
      <w:r w:rsidRPr="57F4D432">
        <w:rPr>
          <w:rFonts w:ascii="Aptos" w:eastAsia="Aptos" w:hAnsi="Aptos" w:cs="Aptos"/>
          <w:i/>
          <w:iCs/>
          <w:color w:val="467886"/>
          <w:sz w:val="22"/>
          <w:szCs w:val="22"/>
          <w:u w:val="single"/>
        </w:rPr>
        <w:t>:</w:t>
      </w:r>
      <w:r w:rsidRPr="57F4D432">
        <w:rPr>
          <w:rFonts w:ascii="Calibri" w:eastAsia="Calibri" w:hAnsi="Calibri" w:cs="Calibri"/>
          <w:b/>
          <w:bCs/>
          <w:color w:val="000000" w:themeColor="text1"/>
          <w:sz w:val="22"/>
          <w:szCs w:val="22"/>
        </w:rPr>
        <w:t xml:space="preserve"> juntos en la lucha contra el </w:t>
      </w:r>
      <w:proofErr w:type="spellStart"/>
      <w:r w:rsidRPr="57F4D432">
        <w:rPr>
          <w:rFonts w:ascii="Calibri" w:eastAsia="Calibri" w:hAnsi="Calibri" w:cs="Calibri"/>
          <w:b/>
          <w:bCs/>
          <w:color w:val="000000" w:themeColor="text1"/>
          <w:sz w:val="22"/>
          <w:szCs w:val="22"/>
        </w:rPr>
        <w:t>bullyi</w:t>
      </w:r>
      <w:r w:rsidRPr="57F4D432">
        <w:rPr>
          <w:rFonts w:ascii="Calibri" w:eastAsia="Calibri" w:hAnsi="Calibri" w:cs="Calibri"/>
          <w:b/>
          <w:bCs/>
          <w:i/>
          <w:iCs/>
          <w:color w:val="000000" w:themeColor="text1"/>
          <w:sz w:val="22"/>
          <w:szCs w:val="22"/>
        </w:rPr>
        <w:t>ng</w:t>
      </w:r>
      <w:proofErr w:type="spellEnd"/>
      <w:r w:rsidRPr="57F4D432">
        <w:rPr>
          <w:rFonts w:ascii="Calibri" w:eastAsia="Calibri" w:hAnsi="Calibri" w:cs="Calibri"/>
          <w:b/>
          <w:bCs/>
          <w:i/>
          <w:iCs/>
          <w:color w:val="000000" w:themeColor="text1"/>
          <w:sz w:val="22"/>
          <w:szCs w:val="22"/>
        </w:rPr>
        <w:t> </w:t>
      </w:r>
      <w:r w:rsidRPr="57F4D432">
        <w:rPr>
          <w:rFonts w:ascii="Calibri" w:eastAsia="Calibri" w:hAnsi="Calibri" w:cs="Calibri"/>
          <w:b/>
          <w:bCs/>
          <w:color w:val="000000" w:themeColor="text1"/>
          <w:sz w:val="22"/>
          <w:szCs w:val="22"/>
        </w:rPr>
        <w:t xml:space="preserve"> </w:t>
      </w:r>
      <w:r w:rsidRPr="57F4D432">
        <w:rPr>
          <w:rFonts w:ascii="Segoe UI" w:eastAsia="Segoe UI" w:hAnsi="Segoe UI" w:cs="Segoe UI"/>
          <w:color w:val="333333"/>
          <w:sz w:val="18"/>
          <w:szCs w:val="18"/>
        </w:rPr>
        <w:t xml:space="preserve"> </w:t>
      </w:r>
    </w:p>
    <w:p w14:paraId="6B2685C8" w14:textId="04B923FE" w:rsidR="0C44EDF2" w:rsidRDefault="0C44EDF2" w:rsidP="57F4D432">
      <w:pPr>
        <w:jc w:val="both"/>
        <w:rPr>
          <w:rFonts w:ascii="Calibri" w:eastAsia="Calibri" w:hAnsi="Calibri" w:cs="Calibri"/>
          <w:color w:val="000000" w:themeColor="text1"/>
          <w:sz w:val="22"/>
          <w:szCs w:val="22"/>
        </w:rPr>
      </w:pPr>
      <w:r w:rsidRPr="57F4D432">
        <w:rPr>
          <w:rFonts w:ascii="Calibri" w:eastAsia="Calibri" w:hAnsi="Calibri" w:cs="Calibri"/>
          <w:color w:val="000000" w:themeColor="text1"/>
          <w:sz w:val="22"/>
          <w:szCs w:val="22"/>
        </w:rPr>
        <w:t xml:space="preserve">La Fundación </w:t>
      </w:r>
      <w:proofErr w:type="spellStart"/>
      <w:r w:rsidRPr="57F4D432">
        <w:rPr>
          <w:rFonts w:ascii="Calibri" w:eastAsia="Calibri" w:hAnsi="Calibri" w:cs="Calibri"/>
          <w:color w:val="000000" w:themeColor="text1"/>
          <w:sz w:val="22"/>
          <w:szCs w:val="22"/>
        </w:rPr>
        <w:t>ColaCao</w:t>
      </w:r>
      <w:proofErr w:type="spellEnd"/>
      <w:r w:rsidRPr="57F4D432">
        <w:rPr>
          <w:rFonts w:ascii="Calibri" w:eastAsia="Calibri" w:hAnsi="Calibri" w:cs="Calibri"/>
          <w:color w:val="000000" w:themeColor="text1"/>
          <w:sz w:val="22"/>
          <w:szCs w:val="22"/>
        </w:rPr>
        <w:t xml:space="preserve">, creada en 2021, tiene el objetivo de animar a los niños y niñas a sacar lo mejor de sí mismos, defendiendo lo que les hace únicos, y luchar contra el acoso escolar. Esta entidad vertebra su acción social a través de tres ejes: el de la </w:t>
      </w:r>
      <w:r w:rsidRPr="57F4D432">
        <w:rPr>
          <w:rFonts w:ascii="Calibri" w:eastAsia="Calibri" w:hAnsi="Calibri" w:cs="Calibri"/>
          <w:b/>
          <w:bCs/>
          <w:color w:val="000000" w:themeColor="text1"/>
          <w:sz w:val="22"/>
          <w:szCs w:val="22"/>
        </w:rPr>
        <w:t>educación</w:t>
      </w:r>
      <w:r w:rsidRPr="57F4D432">
        <w:rPr>
          <w:rFonts w:ascii="Calibri" w:eastAsia="Calibri" w:hAnsi="Calibri" w:cs="Calibri"/>
          <w:color w:val="000000" w:themeColor="text1"/>
          <w:sz w:val="22"/>
          <w:szCs w:val="22"/>
        </w:rPr>
        <w:t xml:space="preserve">- con el desarrollo de proyectos educativos-, el de la </w:t>
      </w:r>
      <w:r w:rsidRPr="57F4D432">
        <w:rPr>
          <w:rFonts w:ascii="Calibri" w:eastAsia="Calibri" w:hAnsi="Calibri" w:cs="Calibri"/>
          <w:b/>
          <w:bCs/>
          <w:color w:val="000000" w:themeColor="text1"/>
          <w:sz w:val="22"/>
          <w:szCs w:val="22"/>
        </w:rPr>
        <w:t xml:space="preserve">divulgación </w:t>
      </w:r>
      <w:r w:rsidRPr="57F4D432">
        <w:rPr>
          <w:rFonts w:ascii="Calibri" w:eastAsia="Calibri" w:hAnsi="Calibri" w:cs="Calibri"/>
          <w:color w:val="000000" w:themeColor="text1"/>
          <w:sz w:val="22"/>
          <w:szCs w:val="22"/>
        </w:rPr>
        <w:t>-promoviendo el debate social</w:t>
      </w:r>
      <w:r w:rsidR="00D97A80">
        <w:rPr>
          <w:rFonts w:ascii="Calibri" w:eastAsia="Calibri" w:hAnsi="Calibri" w:cs="Calibri"/>
          <w:color w:val="000000" w:themeColor="text1"/>
          <w:sz w:val="22"/>
          <w:szCs w:val="22"/>
        </w:rPr>
        <w:t xml:space="preserve"> </w:t>
      </w:r>
      <w:r w:rsidRPr="57F4D432">
        <w:rPr>
          <w:rFonts w:ascii="Calibri" w:eastAsia="Calibri" w:hAnsi="Calibri" w:cs="Calibri"/>
          <w:color w:val="000000" w:themeColor="text1"/>
          <w:sz w:val="22"/>
          <w:szCs w:val="22"/>
        </w:rPr>
        <w:t xml:space="preserve">y donde se enmarca el proyecto </w:t>
      </w:r>
      <w:r w:rsidRPr="00D97A80">
        <w:rPr>
          <w:rFonts w:ascii="Calibri" w:eastAsia="Calibri" w:hAnsi="Calibri" w:cs="Calibri"/>
          <w:i/>
          <w:iCs/>
          <w:color w:val="000000" w:themeColor="text1"/>
          <w:sz w:val="22"/>
          <w:szCs w:val="22"/>
        </w:rPr>
        <w:t xml:space="preserve">Educando contra el </w:t>
      </w:r>
      <w:proofErr w:type="spellStart"/>
      <w:r w:rsidRPr="00D97A80">
        <w:rPr>
          <w:rFonts w:ascii="Calibri" w:eastAsia="Calibri" w:hAnsi="Calibri" w:cs="Calibri"/>
          <w:i/>
          <w:iCs/>
          <w:color w:val="000000" w:themeColor="text1"/>
          <w:sz w:val="22"/>
          <w:szCs w:val="22"/>
        </w:rPr>
        <w:t>Bullying</w:t>
      </w:r>
      <w:proofErr w:type="spellEnd"/>
      <w:r w:rsidR="00D97A80">
        <w:rPr>
          <w:rFonts w:ascii="Calibri" w:eastAsia="Calibri" w:hAnsi="Calibri" w:cs="Calibri"/>
          <w:color w:val="000000" w:themeColor="text1"/>
          <w:sz w:val="22"/>
          <w:szCs w:val="22"/>
        </w:rPr>
        <w:t xml:space="preserve">- </w:t>
      </w:r>
      <w:r w:rsidRPr="57F4D432">
        <w:rPr>
          <w:rFonts w:ascii="Calibri" w:eastAsia="Calibri" w:hAnsi="Calibri" w:cs="Calibri"/>
          <w:color w:val="000000" w:themeColor="text1"/>
          <w:sz w:val="22"/>
          <w:szCs w:val="22"/>
        </w:rPr>
        <w:t xml:space="preserve">y el de la </w:t>
      </w:r>
      <w:r w:rsidRPr="57F4D432">
        <w:rPr>
          <w:rFonts w:ascii="Calibri" w:eastAsia="Calibri" w:hAnsi="Calibri" w:cs="Calibri"/>
          <w:b/>
          <w:bCs/>
          <w:color w:val="000000" w:themeColor="text1"/>
          <w:sz w:val="22"/>
          <w:szCs w:val="22"/>
        </w:rPr>
        <w:t>investigación</w:t>
      </w:r>
      <w:r w:rsidRPr="57F4D432">
        <w:rPr>
          <w:rFonts w:ascii="Calibri" w:eastAsia="Calibri" w:hAnsi="Calibri" w:cs="Calibri"/>
          <w:color w:val="000000" w:themeColor="text1"/>
          <w:sz w:val="22"/>
          <w:szCs w:val="22"/>
        </w:rPr>
        <w:t>- a través del desarrollo de estudios que aporten datos de calidad-. </w:t>
      </w:r>
    </w:p>
    <w:p w14:paraId="6C29BE3D" w14:textId="0A87E874" w:rsidR="0C44EDF2" w:rsidRDefault="0C44EDF2" w:rsidP="57F4D432">
      <w:pPr>
        <w:jc w:val="both"/>
        <w:rPr>
          <w:rFonts w:ascii="Segoe UI" w:eastAsia="Segoe UI" w:hAnsi="Segoe UI" w:cs="Segoe UI"/>
          <w:color w:val="333333"/>
          <w:sz w:val="18"/>
          <w:szCs w:val="18"/>
        </w:rPr>
      </w:pPr>
      <w:r w:rsidRPr="7606DCE7">
        <w:rPr>
          <w:rFonts w:ascii="Calibri" w:eastAsia="Calibri" w:hAnsi="Calibri" w:cs="Calibri"/>
          <w:color w:val="000000" w:themeColor="text1"/>
          <w:sz w:val="22"/>
          <w:szCs w:val="22"/>
        </w:rPr>
        <w:t xml:space="preserve">En el marco de la educación, </w:t>
      </w:r>
      <w:r w:rsidRPr="7606DCE7">
        <w:rPr>
          <w:rFonts w:ascii="Calibri" w:eastAsia="Calibri" w:hAnsi="Calibri" w:cs="Calibri"/>
          <w:b/>
          <w:bCs/>
          <w:color w:val="000000" w:themeColor="text1"/>
          <w:sz w:val="22"/>
          <w:szCs w:val="22"/>
        </w:rPr>
        <w:t>el objetivo es impulsar proyectos educativos para niños, niñas y familias</w:t>
      </w:r>
      <w:r w:rsidRPr="7606DCE7">
        <w:rPr>
          <w:rFonts w:ascii="Calibri" w:eastAsia="Calibri" w:hAnsi="Calibri" w:cs="Calibri"/>
          <w:color w:val="000000" w:themeColor="text1"/>
          <w:sz w:val="22"/>
          <w:szCs w:val="22"/>
        </w:rPr>
        <w:t xml:space="preserve"> que busquen ayudar en la prevención del acoso escolar. Uno de sus programas más destacados es el </w:t>
      </w:r>
      <w:r w:rsidRPr="7606DCE7">
        <w:rPr>
          <w:rFonts w:ascii="Calibri" w:eastAsia="Calibri" w:hAnsi="Calibri" w:cs="Calibri"/>
          <w:b/>
          <w:bCs/>
          <w:color w:val="000000" w:themeColor="text1"/>
          <w:sz w:val="22"/>
          <w:szCs w:val="22"/>
        </w:rPr>
        <w:t>proyecto escolar gratuito</w:t>
      </w:r>
      <w:r w:rsidRPr="7606DCE7">
        <w:rPr>
          <w:rFonts w:ascii="Calibri" w:eastAsia="Calibri" w:hAnsi="Calibri" w:cs="Calibri"/>
          <w:color w:val="000000" w:themeColor="text1"/>
          <w:sz w:val="22"/>
          <w:szCs w:val="22"/>
        </w:rPr>
        <w:t xml:space="preserve"> </w:t>
      </w:r>
      <w:hyperlink r:id="rId14">
        <w:r w:rsidRPr="7606DCE7">
          <w:rPr>
            <w:rStyle w:val="Hyperlink"/>
            <w:rFonts w:ascii="Aptos" w:eastAsia="Aptos" w:hAnsi="Aptos" w:cs="Aptos"/>
            <w:i/>
            <w:iCs/>
            <w:color w:val="467886"/>
            <w:sz w:val="22"/>
            <w:szCs w:val="22"/>
          </w:rPr>
          <w:t xml:space="preserve">“Somos </w:t>
        </w:r>
        <w:proofErr w:type="spellStart"/>
        <w:r w:rsidRPr="7606DCE7">
          <w:rPr>
            <w:rStyle w:val="Hyperlink"/>
            <w:rFonts w:ascii="Aptos" w:eastAsia="Aptos" w:hAnsi="Aptos" w:cs="Aptos"/>
            <w:i/>
            <w:iCs/>
            <w:color w:val="467886"/>
            <w:sz w:val="22"/>
            <w:szCs w:val="22"/>
          </w:rPr>
          <w:t>Únic@s</w:t>
        </w:r>
        <w:proofErr w:type="spellEnd"/>
        <w:r w:rsidRPr="7606DCE7">
          <w:rPr>
            <w:rStyle w:val="Hyperlink"/>
            <w:rFonts w:ascii="Aptos" w:eastAsia="Aptos" w:hAnsi="Aptos" w:cs="Aptos"/>
            <w:i/>
            <w:iCs/>
            <w:color w:val="467886"/>
            <w:sz w:val="22"/>
            <w:szCs w:val="22"/>
          </w:rPr>
          <w:t>”,</w:t>
        </w:r>
      </w:hyperlink>
      <w:r w:rsidRPr="7606DCE7">
        <w:rPr>
          <w:rFonts w:ascii="Aptos" w:eastAsia="Aptos" w:hAnsi="Aptos" w:cs="Aptos"/>
          <w:i/>
          <w:iCs/>
          <w:color w:val="467886"/>
          <w:sz w:val="22"/>
          <w:szCs w:val="22"/>
          <w:u w:val="single"/>
        </w:rPr>
        <w:t xml:space="preserve"> </w:t>
      </w:r>
      <w:r w:rsidRPr="7606DCE7">
        <w:rPr>
          <w:rFonts w:ascii="Calibri" w:eastAsia="Calibri" w:hAnsi="Calibri" w:cs="Calibri"/>
          <w:color w:val="000000" w:themeColor="text1"/>
          <w:sz w:val="22"/>
          <w:szCs w:val="22"/>
        </w:rPr>
        <w:t xml:space="preserve">destinado a todas las </w:t>
      </w:r>
      <w:r w:rsidRPr="7606DCE7">
        <w:rPr>
          <w:rFonts w:ascii="Calibri" w:eastAsia="Calibri" w:hAnsi="Calibri" w:cs="Calibri"/>
          <w:b/>
          <w:bCs/>
          <w:color w:val="000000" w:themeColor="text1"/>
          <w:sz w:val="22"/>
          <w:szCs w:val="22"/>
        </w:rPr>
        <w:t xml:space="preserve">escuelas de </w:t>
      </w:r>
      <w:r w:rsidR="6DE22E9A" w:rsidRPr="7606DCE7">
        <w:rPr>
          <w:rFonts w:ascii="Calibri" w:eastAsia="Calibri" w:hAnsi="Calibri" w:cs="Calibri"/>
          <w:b/>
          <w:bCs/>
          <w:color w:val="000000" w:themeColor="text1"/>
          <w:sz w:val="22"/>
          <w:szCs w:val="22"/>
        </w:rPr>
        <w:t>P</w:t>
      </w:r>
      <w:r w:rsidRPr="7606DCE7">
        <w:rPr>
          <w:rFonts w:ascii="Calibri" w:eastAsia="Calibri" w:hAnsi="Calibri" w:cs="Calibri"/>
          <w:b/>
          <w:bCs/>
          <w:color w:val="000000" w:themeColor="text1"/>
          <w:sz w:val="22"/>
          <w:szCs w:val="22"/>
        </w:rPr>
        <w:t>rimaria</w:t>
      </w:r>
      <w:r w:rsidR="48C0A5C3" w:rsidRPr="7606DCE7">
        <w:rPr>
          <w:rFonts w:ascii="Calibri" w:eastAsia="Calibri" w:hAnsi="Calibri" w:cs="Calibri"/>
          <w:b/>
          <w:bCs/>
          <w:color w:val="000000" w:themeColor="text1"/>
          <w:sz w:val="22"/>
          <w:szCs w:val="22"/>
        </w:rPr>
        <w:t xml:space="preserve"> y Secundaria</w:t>
      </w:r>
      <w:r w:rsidRPr="7606DCE7">
        <w:rPr>
          <w:rFonts w:ascii="Calibri" w:eastAsia="Calibri" w:hAnsi="Calibri" w:cs="Calibri"/>
          <w:b/>
          <w:bCs/>
          <w:color w:val="000000" w:themeColor="text1"/>
          <w:sz w:val="22"/>
          <w:szCs w:val="22"/>
        </w:rPr>
        <w:t xml:space="preserve"> de España</w:t>
      </w:r>
      <w:r w:rsidRPr="7606DCE7">
        <w:rPr>
          <w:rFonts w:ascii="Calibri" w:eastAsia="Calibri" w:hAnsi="Calibri" w:cs="Calibri"/>
          <w:color w:val="000000" w:themeColor="text1"/>
          <w:sz w:val="22"/>
          <w:szCs w:val="22"/>
        </w:rPr>
        <w:t xml:space="preserve">, para abordar el problema del acoso escolar desde la raíz, mediante la </w:t>
      </w:r>
      <w:r w:rsidRPr="7606DCE7">
        <w:rPr>
          <w:rFonts w:ascii="Calibri" w:eastAsia="Calibri" w:hAnsi="Calibri" w:cs="Calibri"/>
          <w:b/>
          <w:bCs/>
          <w:color w:val="000000" w:themeColor="text1"/>
          <w:sz w:val="22"/>
          <w:szCs w:val="22"/>
        </w:rPr>
        <w:t>educación emocional</w:t>
      </w:r>
      <w:r w:rsidRPr="7606DCE7">
        <w:rPr>
          <w:rFonts w:ascii="Calibri" w:eastAsia="Calibri" w:hAnsi="Calibri" w:cs="Calibri"/>
          <w:color w:val="000000" w:themeColor="text1"/>
          <w:sz w:val="22"/>
          <w:szCs w:val="22"/>
        </w:rPr>
        <w:t xml:space="preserve"> y la </w:t>
      </w:r>
      <w:r w:rsidRPr="7606DCE7">
        <w:rPr>
          <w:rFonts w:ascii="Calibri" w:eastAsia="Calibri" w:hAnsi="Calibri" w:cs="Calibri"/>
          <w:b/>
          <w:bCs/>
          <w:color w:val="000000" w:themeColor="text1"/>
          <w:sz w:val="22"/>
          <w:szCs w:val="22"/>
        </w:rPr>
        <w:t>prevención</w:t>
      </w:r>
      <w:r w:rsidRPr="7606DCE7">
        <w:rPr>
          <w:rFonts w:ascii="Calibri" w:eastAsia="Calibri" w:hAnsi="Calibri" w:cs="Calibri"/>
          <w:color w:val="000000" w:themeColor="text1"/>
          <w:sz w:val="22"/>
          <w:szCs w:val="22"/>
        </w:rPr>
        <w:t xml:space="preserve">. Este último proyecto lleva instaurado </w:t>
      </w:r>
      <w:r w:rsidR="5DA00F7E" w:rsidRPr="7606DCE7">
        <w:rPr>
          <w:rFonts w:ascii="Calibri" w:eastAsia="Calibri" w:hAnsi="Calibri" w:cs="Calibri"/>
          <w:color w:val="000000" w:themeColor="text1"/>
          <w:sz w:val="22"/>
          <w:szCs w:val="22"/>
        </w:rPr>
        <w:t>cuatro</w:t>
      </w:r>
      <w:r w:rsidRPr="7606DCE7">
        <w:rPr>
          <w:rFonts w:ascii="Calibri" w:eastAsia="Calibri" w:hAnsi="Calibri" w:cs="Calibri"/>
          <w:color w:val="000000" w:themeColor="text1"/>
          <w:sz w:val="22"/>
          <w:szCs w:val="22"/>
        </w:rPr>
        <w:t xml:space="preserve"> cursos escolares con una muy buena acogida por parte de la comunidad educativa. De hecho, desde el inicio del proyecto se han inscrito más de </w:t>
      </w:r>
      <w:r w:rsidR="0970E4E3" w:rsidRPr="7606DCE7">
        <w:rPr>
          <w:rFonts w:ascii="Calibri" w:eastAsia="Calibri" w:hAnsi="Calibri" w:cs="Calibri"/>
          <w:color w:val="000000" w:themeColor="text1"/>
          <w:sz w:val="22"/>
          <w:szCs w:val="22"/>
        </w:rPr>
        <w:t>4</w:t>
      </w:r>
      <w:r w:rsidRPr="7606DCE7">
        <w:rPr>
          <w:rFonts w:ascii="Calibri" w:eastAsia="Calibri" w:hAnsi="Calibri" w:cs="Calibri"/>
          <w:color w:val="000000" w:themeColor="text1"/>
          <w:sz w:val="22"/>
          <w:szCs w:val="22"/>
        </w:rPr>
        <w:t>.</w:t>
      </w:r>
      <w:r w:rsidR="734C2E70" w:rsidRPr="7606DCE7">
        <w:rPr>
          <w:rFonts w:ascii="Calibri" w:eastAsia="Calibri" w:hAnsi="Calibri" w:cs="Calibri"/>
          <w:color w:val="000000" w:themeColor="text1"/>
          <w:sz w:val="22"/>
          <w:szCs w:val="22"/>
        </w:rPr>
        <w:t>7</w:t>
      </w:r>
      <w:r w:rsidRPr="7606DCE7">
        <w:rPr>
          <w:rFonts w:ascii="Calibri" w:eastAsia="Calibri" w:hAnsi="Calibri" w:cs="Calibri"/>
          <w:color w:val="000000" w:themeColor="text1"/>
          <w:sz w:val="22"/>
          <w:szCs w:val="22"/>
        </w:rPr>
        <w:t xml:space="preserve">00 escuelas y en el pasado curso se registraron más de </w:t>
      </w:r>
      <w:r w:rsidRPr="7606DCE7">
        <w:rPr>
          <w:rFonts w:ascii="Calibri" w:eastAsia="Calibri" w:hAnsi="Calibri" w:cs="Calibri"/>
          <w:b/>
          <w:bCs/>
          <w:color w:val="000000" w:themeColor="text1"/>
          <w:sz w:val="22"/>
          <w:szCs w:val="22"/>
        </w:rPr>
        <w:t>180.000 estudiantes</w:t>
      </w:r>
      <w:r w:rsidRPr="7606DCE7">
        <w:rPr>
          <w:rFonts w:ascii="Calibri" w:eastAsia="Calibri" w:hAnsi="Calibri" w:cs="Calibri"/>
          <w:color w:val="000000" w:themeColor="text1"/>
          <w:sz w:val="22"/>
          <w:szCs w:val="22"/>
        </w:rPr>
        <w:t>.  </w:t>
      </w:r>
      <w:r w:rsidRPr="7606DCE7">
        <w:rPr>
          <w:rFonts w:ascii="Segoe UI" w:eastAsia="Segoe UI" w:hAnsi="Segoe UI" w:cs="Segoe UI"/>
          <w:color w:val="000000" w:themeColor="text1"/>
          <w:sz w:val="18"/>
          <w:szCs w:val="18"/>
        </w:rPr>
        <w:t xml:space="preserve"> </w:t>
      </w:r>
      <w:r w:rsidRPr="7606DCE7">
        <w:rPr>
          <w:rFonts w:ascii="Segoe UI" w:eastAsia="Segoe UI" w:hAnsi="Segoe UI" w:cs="Segoe UI"/>
          <w:color w:val="333333"/>
          <w:sz w:val="18"/>
          <w:szCs w:val="18"/>
        </w:rPr>
        <w:t xml:space="preserve"> </w:t>
      </w:r>
    </w:p>
    <w:p w14:paraId="7BB51D3F" w14:textId="479B6912" w:rsidR="0C44EDF2" w:rsidRDefault="0C44EDF2" w:rsidP="57F4D432">
      <w:pPr>
        <w:jc w:val="both"/>
        <w:rPr>
          <w:rFonts w:ascii="Calibri" w:eastAsia="Calibri" w:hAnsi="Calibri" w:cs="Calibri"/>
          <w:color w:val="000000" w:themeColor="text1"/>
          <w:sz w:val="22"/>
          <w:szCs w:val="22"/>
        </w:rPr>
      </w:pPr>
      <w:r w:rsidRPr="57F4D432">
        <w:rPr>
          <w:rFonts w:ascii="Calibri" w:eastAsia="Calibri" w:hAnsi="Calibri" w:cs="Calibri"/>
          <w:color w:val="000000" w:themeColor="text1"/>
          <w:sz w:val="22"/>
          <w:szCs w:val="22"/>
        </w:rPr>
        <w:t xml:space="preserve">En cuanto al eje de la investigación, la Fundación </w:t>
      </w:r>
      <w:proofErr w:type="spellStart"/>
      <w:r w:rsidRPr="57F4D432">
        <w:rPr>
          <w:rFonts w:ascii="Calibri" w:eastAsia="Calibri" w:hAnsi="Calibri" w:cs="Calibri"/>
          <w:color w:val="000000" w:themeColor="text1"/>
          <w:sz w:val="22"/>
          <w:szCs w:val="22"/>
        </w:rPr>
        <w:t>ColaCao</w:t>
      </w:r>
      <w:proofErr w:type="spellEnd"/>
      <w:r w:rsidRPr="57F4D432">
        <w:rPr>
          <w:rFonts w:ascii="Calibri" w:eastAsia="Calibri" w:hAnsi="Calibri" w:cs="Calibri"/>
          <w:color w:val="000000" w:themeColor="text1"/>
          <w:sz w:val="22"/>
          <w:szCs w:val="22"/>
        </w:rPr>
        <w:t xml:space="preserve"> junto con la Universidad Complutense de Madrid, ha realizado </w:t>
      </w:r>
      <w:hyperlink r:id="rId15">
        <w:r w:rsidRPr="57F4D432">
          <w:rPr>
            <w:rStyle w:val="Hyperlink"/>
            <w:rFonts w:ascii="Calibri" w:eastAsia="Calibri" w:hAnsi="Calibri" w:cs="Calibri"/>
            <w:i/>
            <w:iCs/>
            <w:sz w:val="22"/>
            <w:szCs w:val="22"/>
          </w:rPr>
          <w:t>el I Estudio sobre el acoso escolar y el ciberacoso en España en la infancia y la adolescencia</w:t>
        </w:r>
      </w:hyperlink>
      <w:r w:rsidRPr="57F4D432">
        <w:rPr>
          <w:rFonts w:ascii="Calibri" w:eastAsia="Calibri" w:hAnsi="Calibri" w:cs="Calibri"/>
          <w:color w:val="000000" w:themeColor="text1"/>
          <w:sz w:val="22"/>
          <w:szCs w:val="22"/>
        </w:rPr>
        <w:t>. Se trata de la investigación más completa hasta la fecha en nuestro país con una muestra de casi 21.000 estudiantes de las 17 comunidades autónomas, que refleja que desde 4º de primaria hasta 4º de secundaria casi dos alumnos por aula- un 6,2%- se reconocen como víctimas de acoso escolar. Además, el estudio también revela que un 2,1% de estudiantes se reconocen como acosadores- un acosador por cada dos clases-, y un 16,3%- casi 5 estudiantes por aula- afirman haber presenciado situaciones en las que se ha acosado a un/a compañero/a del mismo centro.</w:t>
      </w:r>
    </w:p>
    <w:p w14:paraId="60F6D40A" w14:textId="77777777" w:rsidR="009731E0" w:rsidRPr="002B36BD" w:rsidRDefault="009731E0" w:rsidP="009731E0">
      <w:pPr>
        <w:spacing w:after="120" w:line="259" w:lineRule="auto"/>
        <w:jc w:val="both"/>
        <w:rPr>
          <w:rFonts w:ascii="Calibri" w:eastAsia="Calibri" w:hAnsi="Calibri" w:cs="Calibri"/>
          <w:color w:val="000000" w:themeColor="text1"/>
          <w:sz w:val="20"/>
          <w:szCs w:val="20"/>
        </w:rPr>
      </w:pPr>
      <w:r w:rsidRPr="002B36BD">
        <w:rPr>
          <w:rFonts w:ascii="Calibri" w:eastAsia="Calibri" w:hAnsi="Calibri" w:cs="Calibri"/>
          <w:b/>
          <w:bCs/>
          <w:color w:val="000000" w:themeColor="text1"/>
          <w:sz w:val="20"/>
          <w:szCs w:val="20"/>
        </w:rPr>
        <w:t>Sobre Fundación </w:t>
      </w:r>
      <w:proofErr w:type="spellStart"/>
      <w:r w:rsidRPr="002B36BD">
        <w:rPr>
          <w:rFonts w:ascii="Calibri" w:eastAsia="Calibri" w:hAnsi="Calibri" w:cs="Calibri"/>
          <w:b/>
          <w:bCs/>
          <w:color w:val="000000" w:themeColor="text1"/>
          <w:sz w:val="20"/>
          <w:szCs w:val="20"/>
        </w:rPr>
        <w:t>ColaCao</w:t>
      </w:r>
      <w:proofErr w:type="spellEnd"/>
      <w:r w:rsidRPr="002B36BD">
        <w:rPr>
          <w:rFonts w:ascii="Calibri" w:eastAsia="Calibri" w:hAnsi="Calibri" w:cs="Calibri"/>
          <w:b/>
          <w:bCs/>
          <w:color w:val="000000" w:themeColor="text1"/>
          <w:sz w:val="20"/>
          <w:szCs w:val="20"/>
        </w:rPr>
        <w:t>   </w:t>
      </w:r>
      <w:r w:rsidRPr="002B36BD">
        <w:rPr>
          <w:rFonts w:ascii="Calibri" w:eastAsia="Calibri" w:hAnsi="Calibri" w:cs="Calibri"/>
          <w:color w:val="000000" w:themeColor="text1"/>
          <w:sz w:val="20"/>
          <w:szCs w:val="20"/>
        </w:rPr>
        <w:t> </w:t>
      </w:r>
    </w:p>
    <w:p w14:paraId="7831626A" w14:textId="2520180D" w:rsidR="009731E0" w:rsidRPr="002B36BD" w:rsidRDefault="009731E0" w:rsidP="009731E0">
      <w:pPr>
        <w:spacing w:after="120" w:line="259" w:lineRule="auto"/>
        <w:jc w:val="both"/>
        <w:rPr>
          <w:rFonts w:ascii="Calibri" w:eastAsia="Calibri" w:hAnsi="Calibri" w:cs="Calibri"/>
          <w:color w:val="000000" w:themeColor="text1"/>
          <w:sz w:val="20"/>
          <w:szCs w:val="20"/>
        </w:rPr>
      </w:pPr>
      <w:r w:rsidRPr="57F4D432">
        <w:rPr>
          <w:rFonts w:ascii="Calibri" w:eastAsia="Calibri" w:hAnsi="Calibri" w:cs="Calibri"/>
          <w:color w:val="000000" w:themeColor="text1"/>
          <w:sz w:val="20"/>
          <w:szCs w:val="20"/>
        </w:rPr>
        <w:t>La </w:t>
      </w:r>
      <w:hyperlink r:id="rId16">
        <w:r w:rsidRPr="57F4D432">
          <w:rPr>
            <w:rStyle w:val="Hyperlink"/>
            <w:rFonts w:ascii="Calibri" w:eastAsia="Calibri" w:hAnsi="Calibri" w:cs="Calibri"/>
            <w:sz w:val="20"/>
            <w:szCs w:val="20"/>
          </w:rPr>
          <w:t>Fundación </w:t>
        </w:r>
        <w:proofErr w:type="spellStart"/>
        <w:r w:rsidRPr="57F4D432">
          <w:rPr>
            <w:rStyle w:val="Hyperlink"/>
            <w:rFonts w:ascii="Calibri" w:eastAsia="Calibri" w:hAnsi="Calibri" w:cs="Calibri"/>
            <w:sz w:val="20"/>
            <w:szCs w:val="20"/>
          </w:rPr>
          <w:t>ColaCao</w:t>
        </w:r>
        <w:proofErr w:type="spellEnd"/>
      </w:hyperlink>
      <w:r w:rsidRPr="57F4D432">
        <w:rPr>
          <w:rFonts w:ascii="Calibri" w:eastAsia="Calibri" w:hAnsi="Calibri" w:cs="Calibri"/>
          <w:color w:val="000000" w:themeColor="text1"/>
          <w:sz w:val="20"/>
          <w:szCs w:val="20"/>
        </w:rPr>
        <w:t> es una entidad que tiene el objetivo de sensibilizar a la sociedad contra el acoso escolar. La entidad trabaja en el ámbito de la divulgación, la educación y la investigación, constituyéndose como altavoz de reivindicación y concienciación social, para romper el silencio que rodea el problema y fomentando que los casos se denuncien a tiempo, una de las grandes barreras a la hora de afrontar y tratar el </w:t>
      </w:r>
      <w:proofErr w:type="spellStart"/>
      <w:r w:rsidRPr="57F4D432">
        <w:rPr>
          <w:rFonts w:ascii="Calibri" w:eastAsia="Calibri" w:hAnsi="Calibri" w:cs="Calibri"/>
          <w:color w:val="000000" w:themeColor="text1"/>
          <w:sz w:val="20"/>
          <w:szCs w:val="20"/>
        </w:rPr>
        <w:t>bullying</w:t>
      </w:r>
      <w:proofErr w:type="spellEnd"/>
      <w:r w:rsidRPr="57F4D432">
        <w:rPr>
          <w:rFonts w:ascii="Calibri" w:eastAsia="Calibri" w:hAnsi="Calibri" w:cs="Calibri"/>
          <w:color w:val="000000" w:themeColor="text1"/>
          <w:sz w:val="20"/>
          <w:szCs w:val="20"/>
        </w:rPr>
        <w:t>. Entre sus iniciativas más relevantes se encuentra el proyecto escolar gratuito </w:t>
      </w:r>
      <w:hyperlink r:id="rId17">
        <w:r w:rsidRPr="57F4D432">
          <w:rPr>
            <w:rStyle w:val="Hyperlink"/>
            <w:rFonts w:ascii="Calibri" w:eastAsia="Calibri" w:hAnsi="Calibri" w:cs="Calibri"/>
            <w:sz w:val="20"/>
            <w:szCs w:val="20"/>
          </w:rPr>
          <w:t>Somos </w:t>
        </w:r>
        <w:proofErr w:type="spellStart"/>
        <w:r w:rsidRPr="57F4D432">
          <w:rPr>
            <w:rStyle w:val="Hyperlink"/>
            <w:rFonts w:ascii="Calibri" w:eastAsia="Calibri" w:hAnsi="Calibri" w:cs="Calibri"/>
            <w:sz w:val="20"/>
            <w:szCs w:val="20"/>
          </w:rPr>
          <w:t>Únic@s</w:t>
        </w:r>
        <w:proofErr w:type="spellEnd"/>
      </w:hyperlink>
      <w:r w:rsidRPr="57F4D432">
        <w:rPr>
          <w:rFonts w:ascii="Calibri" w:eastAsia="Calibri" w:hAnsi="Calibri" w:cs="Calibri"/>
          <w:color w:val="000000" w:themeColor="text1"/>
          <w:sz w:val="20"/>
          <w:szCs w:val="20"/>
        </w:rPr>
        <w:t xml:space="preserve">, al cual se </w:t>
      </w:r>
      <w:r w:rsidR="00E20EA0" w:rsidRPr="57F4D432">
        <w:rPr>
          <w:rFonts w:ascii="Calibri" w:eastAsia="Calibri" w:hAnsi="Calibri" w:cs="Calibri"/>
          <w:color w:val="000000" w:themeColor="text1"/>
          <w:sz w:val="20"/>
          <w:szCs w:val="20"/>
        </w:rPr>
        <w:t xml:space="preserve">registraron </w:t>
      </w:r>
      <w:r w:rsidRPr="57F4D432">
        <w:rPr>
          <w:rFonts w:ascii="Calibri" w:eastAsia="Calibri" w:hAnsi="Calibri" w:cs="Calibri"/>
          <w:color w:val="000000" w:themeColor="text1"/>
          <w:sz w:val="20"/>
          <w:szCs w:val="20"/>
        </w:rPr>
        <w:t>e</w:t>
      </w:r>
      <w:r w:rsidR="00E20EA0" w:rsidRPr="57F4D432">
        <w:rPr>
          <w:rFonts w:ascii="Calibri" w:eastAsia="Calibri" w:hAnsi="Calibri" w:cs="Calibri"/>
          <w:color w:val="000000" w:themeColor="text1"/>
          <w:sz w:val="20"/>
          <w:szCs w:val="20"/>
        </w:rPr>
        <w:t>l pasado</w:t>
      </w:r>
      <w:r w:rsidR="00E20EA0" w:rsidRPr="57F4D432">
        <w:rPr>
          <w:rFonts w:ascii="Calibri" w:eastAsia="Calibri" w:hAnsi="Calibri" w:cs="Calibri"/>
          <w:color w:val="4EA72E" w:themeColor="accent6"/>
          <w:sz w:val="20"/>
          <w:szCs w:val="20"/>
        </w:rPr>
        <w:t xml:space="preserve"> </w:t>
      </w:r>
      <w:r w:rsidR="00E20EA0" w:rsidRPr="57F4D432">
        <w:rPr>
          <w:rFonts w:ascii="Calibri" w:eastAsia="Calibri" w:hAnsi="Calibri" w:cs="Calibri"/>
          <w:color w:val="000000" w:themeColor="text1"/>
          <w:sz w:val="20"/>
          <w:szCs w:val="20"/>
        </w:rPr>
        <w:t xml:space="preserve">curso </w:t>
      </w:r>
      <w:r w:rsidRPr="57F4D432">
        <w:rPr>
          <w:rFonts w:ascii="Calibri" w:eastAsia="Calibri" w:hAnsi="Calibri" w:cs="Calibri"/>
          <w:color w:val="000000" w:themeColor="text1"/>
          <w:sz w:val="20"/>
          <w:szCs w:val="20"/>
        </w:rPr>
        <w:t>más de 180.000 estudiantes, y </w:t>
      </w:r>
      <w:hyperlink r:id="rId18">
        <w:r w:rsidRPr="57F4D432">
          <w:rPr>
            <w:rStyle w:val="Hyperlink"/>
            <w:rFonts w:ascii="Calibri" w:eastAsia="Calibri" w:hAnsi="Calibri" w:cs="Calibri"/>
            <w:sz w:val="20"/>
            <w:szCs w:val="20"/>
          </w:rPr>
          <w:t>Educando contra el </w:t>
        </w:r>
        <w:proofErr w:type="spellStart"/>
        <w:r w:rsidRPr="57F4D432">
          <w:rPr>
            <w:rStyle w:val="Hyperlink"/>
            <w:rFonts w:ascii="Calibri" w:eastAsia="Calibri" w:hAnsi="Calibri" w:cs="Calibri"/>
            <w:sz w:val="20"/>
            <w:szCs w:val="20"/>
          </w:rPr>
          <w:t>bullying</w:t>
        </w:r>
        <w:proofErr w:type="spellEnd"/>
      </w:hyperlink>
      <w:r w:rsidRPr="57F4D432">
        <w:rPr>
          <w:rFonts w:ascii="Calibri" w:eastAsia="Calibri" w:hAnsi="Calibri" w:cs="Calibri"/>
          <w:color w:val="000000" w:themeColor="text1"/>
          <w:sz w:val="20"/>
          <w:szCs w:val="20"/>
        </w:rPr>
        <w:t>, una plataforma de contenidos audiovisuales en la que se proporcionan herramientas a las familias para educar a sus hijos en la prevención del </w:t>
      </w:r>
      <w:proofErr w:type="spellStart"/>
      <w:r w:rsidRPr="57F4D432">
        <w:rPr>
          <w:rFonts w:ascii="Calibri" w:eastAsia="Calibri" w:hAnsi="Calibri" w:cs="Calibri"/>
          <w:color w:val="000000" w:themeColor="text1"/>
          <w:sz w:val="20"/>
          <w:szCs w:val="20"/>
        </w:rPr>
        <w:t>bullying</w:t>
      </w:r>
      <w:proofErr w:type="spellEnd"/>
      <w:r w:rsidRPr="57F4D432">
        <w:rPr>
          <w:rFonts w:ascii="Calibri" w:eastAsia="Calibri" w:hAnsi="Calibri" w:cs="Calibri"/>
          <w:color w:val="000000" w:themeColor="text1"/>
          <w:sz w:val="20"/>
          <w:szCs w:val="20"/>
        </w:rPr>
        <w:t>.    </w:t>
      </w:r>
    </w:p>
    <w:p w14:paraId="3E340AD4" w14:textId="77777777" w:rsidR="00273817" w:rsidRDefault="00273817" w:rsidP="00B444E2">
      <w:pPr>
        <w:spacing w:after="120" w:line="259" w:lineRule="auto"/>
        <w:jc w:val="both"/>
        <w:rPr>
          <w:rFonts w:ascii="Calibri" w:eastAsia="Calibri" w:hAnsi="Calibri" w:cs="Calibri"/>
          <w:color w:val="000000" w:themeColor="text1"/>
          <w:sz w:val="22"/>
          <w:szCs w:val="22"/>
        </w:rPr>
      </w:pPr>
    </w:p>
    <w:p w14:paraId="395B2AA9" w14:textId="77777777" w:rsidR="009731E0" w:rsidRPr="009731E0" w:rsidRDefault="009731E0" w:rsidP="009731E0">
      <w:pPr>
        <w:spacing w:after="0" w:line="240" w:lineRule="auto"/>
        <w:jc w:val="center"/>
        <w:textAlignment w:val="baseline"/>
        <w:rPr>
          <w:rFonts w:ascii="Segoe UI" w:eastAsia="Times New Roman" w:hAnsi="Segoe UI" w:cs="Segoe UI"/>
          <w:sz w:val="18"/>
          <w:szCs w:val="18"/>
          <w:lang w:eastAsia="es-ES"/>
        </w:rPr>
      </w:pPr>
      <w:r w:rsidRPr="009731E0">
        <w:rPr>
          <w:rFonts w:ascii="Calibri" w:eastAsia="Times New Roman" w:hAnsi="Calibri" w:cs="Calibri"/>
          <w:b/>
          <w:bCs/>
          <w:sz w:val="18"/>
          <w:szCs w:val="18"/>
          <w:lang w:eastAsia="es-ES"/>
        </w:rPr>
        <w:t>Para más información:   </w:t>
      </w:r>
      <w:r w:rsidRPr="009731E0">
        <w:rPr>
          <w:rFonts w:ascii="Calibri" w:eastAsia="Times New Roman" w:hAnsi="Calibri" w:cs="Calibri"/>
          <w:sz w:val="18"/>
          <w:szCs w:val="18"/>
          <w:lang w:eastAsia="es-ES"/>
        </w:rPr>
        <w:t> </w:t>
      </w:r>
    </w:p>
    <w:p w14:paraId="798063C4" w14:textId="77777777" w:rsidR="009731E0" w:rsidRPr="009731E0" w:rsidRDefault="009731E0" w:rsidP="009731E0">
      <w:pPr>
        <w:spacing w:after="0" w:line="240" w:lineRule="auto"/>
        <w:jc w:val="center"/>
        <w:textAlignment w:val="baseline"/>
        <w:rPr>
          <w:rFonts w:ascii="Segoe UI" w:eastAsia="Times New Roman" w:hAnsi="Segoe UI" w:cs="Segoe UI"/>
          <w:sz w:val="18"/>
          <w:szCs w:val="18"/>
          <w:lang w:eastAsia="es-ES"/>
        </w:rPr>
      </w:pPr>
      <w:r w:rsidRPr="009731E0">
        <w:rPr>
          <w:rFonts w:ascii="Calibri" w:eastAsia="Times New Roman" w:hAnsi="Calibri" w:cs="Calibri"/>
          <w:b/>
          <w:bCs/>
          <w:sz w:val="18"/>
          <w:szCs w:val="18"/>
          <w:lang w:eastAsia="es-ES"/>
        </w:rPr>
        <w:t>ATREVIA   </w:t>
      </w:r>
      <w:r w:rsidRPr="009731E0">
        <w:rPr>
          <w:rFonts w:ascii="Calibri" w:eastAsia="Times New Roman" w:hAnsi="Calibri" w:cs="Calibri"/>
          <w:sz w:val="18"/>
          <w:szCs w:val="18"/>
          <w:lang w:eastAsia="es-ES"/>
        </w:rPr>
        <w:t> </w:t>
      </w:r>
    </w:p>
    <w:p w14:paraId="4D805641" w14:textId="77777777" w:rsidR="009731E0" w:rsidRPr="009731E0" w:rsidRDefault="009731E0" w:rsidP="009731E0">
      <w:pPr>
        <w:spacing w:after="0" w:line="240" w:lineRule="auto"/>
        <w:jc w:val="center"/>
        <w:textAlignment w:val="baseline"/>
        <w:rPr>
          <w:rFonts w:ascii="Segoe UI" w:eastAsia="Times New Roman" w:hAnsi="Segoe UI" w:cs="Segoe UI"/>
          <w:sz w:val="18"/>
          <w:szCs w:val="18"/>
          <w:lang w:eastAsia="es-ES"/>
        </w:rPr>
      </w:pPr>
      <w:proofErr w:type="spellStart"/>
      <w:r w:rsidRPr="009731E0">
        <w:rPr>
          <w:rFonts w:ascii="Calibri" w:eastAsia="Times New Roman" w:hAnsi="Calibri" w:cs="Calibri"/>
          <w:b/>
          <w:bCs/>
          <w:sz w:val="18"/>
          <w:szCs w:val="18"/>
          <w:lang w:eastAsia="es-ES"/>
        </w:rPr>
        <w:t>Lluïsa</w:t>
      </w:r>
      <w:proofErr w:type="spellEnd"/>
      <w:r w:rsidRPr="009731E0">
        <w:rPr>
          <w:rFonts w:ascii="Calibri" w:eastAsia="Times New Roman" w:hAnsi="Calibri" w:cs="Calibri"/>
          <w:b/>
          <w:bCs/>
          <w:sz w:val="18"/>
          <w:szCs w:val="18"/>
          <w:lang w:eastAsia="es-ES"/>
        </w:rPr>
        <w:t> Barrera- 646 493 363 </w:t>
      </w:r>
      <w:hyperlink r:id="rId19" w:tgtFrame="_blank" w:history="1">
        <w:r w:rsidRPr="009731E0">
          <w:rPr>
            <w:rFonts w:ascii="Calibri" w:eastAsia="Times New Roman" w:hAnsi="Calibri" w:cs="Calibri"/>
            <w:b/>
            <w:bCs/>
            <w:color w:val="467886"/>
            <w:sz w:val="18"/>
            <w:szCs w:val="18"/>
            <w:u w:val="single"/>
            <w:lang w:eastAsia="es-ES"/>
          </w:rPr>
          <w:t>lbarrera@atrevia.com</w:t>
        </w:r>
      </w:hyperlink>
      <w:r w:rsidRPr="009731E0">
        <w:rPr>
          <w:rFonts w:ascii="Calibri" w:eastAsia="Times New Roman" w:hAnsi="Calibri" w:cs="Calibri"/>
          <w:sz w:val="18"/>
          <w:szCs w:val="18"/>
          <w:lang w:eastAsia="es-ES"/>
        </w:rPr>
        <w:t> </w:t>
      </w:r>
    </w:p>
    <w:p w14:paraId="4F79E5C9" w14:textId="0D095B59" w:rsidR="009731E0" w:rsidRPr="009731E0" w:rsidRDefault="009731E0" w:rsidP="009731E0">
      <w:pPr>
        <w:spacing w:after="0" w:line="240" w:lineRule="auto"/>
        <w:jc w:val="center"/>
        <w:textAlignment w:val="baseline"/>
        <w:rPr>
          <w:rFonts w:ascii="Segoe UI" w:eastAsia="Times New Roman" w:hAnsi="Segoe UI" w:cs="Segoe UI"/>
          <w:sz w:val="18"/>
          <w:szCs w:val="18"/>
          <w:lang w:eastAsia="es-ES"/>
        </w:rPr>
      </w:pPr>
      <w:r w:rsidRPr="009731E0">
        <w:rPr>
          <w:rFonts w:ascii="Calibri" w:eastAsia="Times New Roman" w:hAnsi="Calibri" w:cs="Calibri"/>
          <w:b/>
          <w:bCs/>
          <w:sz w:val="18"/>
          <w:szCs w:val="18"/>
          <w:lang w:eastAsia="es-ES"/>
        </w:rPr>
        <w:t xml:space="preserve">Júlia López Aymerich – </w:t>
      </w:r>
      <w:r w:rsidR="00BA2FD2">
        <w:rPr>
          <w:rFonts w:ascii="Calibri" w:eastAsia="Times New Roman" w:hAnsi="Calibri" w:cs="Calibri"/>
          <w:b/>
          <w:bCs/>
          <w:sz w:val="18"/>
          <w:szCs w:val="18"/>
          <w:lang w:eastAsia="es-ES"/>
        </w:rPr>
        <w:t>636 141 826</w:t>
      </w:r>
      <w:r w:rsidRPr="009731E0">
        <w:rPr>
          <w:rFonts w:ascii="Calibri" w:eastAsia="Times New Roman" w:hAnsi="Calibri" w:cs="Calibri"/>
          <w:b/>
          <w:bCs/>
          <w:sz w:val="18"/>
          <w:szCs w:val="18"/>
          <w:lang w:eastAsia="es-ES"/>
        </w:rPr>
        <w:t> </w:t>
      </w:r>
      <w:hyperlink r:id="rId20" w:tgtFrame="_blank" w:history="1">
        <w:r w:rsidRPr="009731E0">
          <w:rPr>
            <w:rFonts w:ascii="Calibri" w:eastAsia="Times New Roman" w:hAnsi="Calibri" w:cs="Calibri"/>
            <w:b/>
            <w:bCs/>
            <w:color w:val="467886"/>
            <w:sz w:val="18"/>
            <w:szCs w:val="18"/>
            <w:u w:val="single"/>
            <w:lang w:eastAsia="es-ES"/>
          </w:rPr>
          <w:t>jlaymerich@atrevia.com  </w:t>
        </w:r>
      </w:hyperlink>
      <w:r w:rsidRPr="009731E0">
        <w:rPr>
          <w:rFonts w:ascii="Calibri" w:eastAsia="Times New Roman" w:hAnsi="Calibri" w:cs="Calibri"/>
          <w:sz w:val="18"/>
          <w:szCs w:val="18"/>
          <w:lang w:eastAsia="es-ES"/>
        </w:rPr>
        <w:t> </w:t>
      </w:r>
    </w:p>
    <w:p w14:paraId="1271389F" w14:textId="77777777" w:rsidR="009731E0" w:rsidRPr="009731E0" w:rsidRDefault="009731E0" w:rsidP="009731E0">
      <w:pPr>
        <w:spacing w:after="0" w:line="240" w:lineRule="auto"/>
        <w:jc w:val="center"/>
        <w:textAlignment w:val="baseline"/>
        <w:rPr>
          <w:rFonts w:ascii="Segoe UI" w:eastAsia="Times New Roman" w:hAnsi="Segoe UI" w:cs="Segoe UI"/>
          <w:sz w:val="18"/>
          <w:szCs w:val="18"/>
          <w:lang w:eastAsia="es-ES"/>
        </w:rPr>
      </w:pPr>
      <w:r w:rsidRPr="009731E0">
        <w:rPr>
          <w:rFonts w:ascii="Calibri" w:eastAsia="Times New Roman" w:hAnsi="Calibri" w:cs="Calibri"/>
          <w:b/>
          <w:bCs/>
          <w:sz w:val="18"/>
          <w:szCs w:val="18"/>
          <w:lang w:eastAsia="es-ES"/>
        </w:rPr>
        <w:t>Paola Díaz Matías- 644 881 201 </w:t>
      </w:r>
      <w:hyperlink r:id="rId21" w:tgtFrame="_blank" w:history="1">
        <w:r w:rsidRPr="009731E0">
          <w:rPr>
            <w:rFonts w:ascii="Calibri" w:eastAsia="Times New Roman" w:hAnsi="Calibri" w:cs="Calibri"/>
            <w:b/>
            <w:bCs/>
            <w:color w:val="467886"/>
            <w:sz w:val="18"/>
            <w:szCs w:val="18"/>
            <w:u w:val="single"/>
            <w:lang w:eastAsia="es-ES"/>
          </w:rPr>
          <w:t>pdmatias@atrevia.com</w:t>
        </w:r>
      </w:hyperlink>
      <w:r w:rsidRPr="009731E0">
        <w:rPr>
          <w:rFonts w:ascii="Calibri" w:eastAsia="Times New Roman" w:hAnsi="Calibri" w:cs="Calibri"/>
          <w:sz w:val="18"/>
          <w:szCs w:val="18"/>
          <w:lang w:eastAsia="es-ES"/>
        </w:rPr>
        <w:t> </w:t>
      </w:r>
    </w:p>
    <w:p w14:paraId="50F8E49B" w14:textId="77777777" w:rsidR="009731E0" w:rsidRPr="00760B62" w:rsidRDefault="009731E0" w:rsidP="00B444E2">
      <w:pPr>
        <w:spacing w:after="120" w:line="259" w:lineRule="auto"/>
        <w:jc w:val="both"/>
        <w:rPr>
          <w:rFonts w:ascii="Calibri" w:eastAsia="Calibri" w:hAnsi="Calibri" w:cs="Calibri"/>
          <w:color w:val="000000" w:themeColor="text1"/>
          <w:sz w:val="22"/>
          <w:szCs w:val="22"/>
        </w:rPr>
      </w:pPr>
    </w:p>
    <w:sectPr w:rsidR="009731E0" w:rsidRPr="00760B62">
      <w:headerReference w:type="default" r:id="rId22"/>
      <w:footerReference w:type="defaul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93AC" w14:textId="77777777" w:rsidR="002A03D8" w:rsidRDefault="002A03D8">
      <w:pPr>
        <w:spacing w:after="0" w:line="240" w:lineRule="auto"/>
      </w:pPr>
      <w:r>
        <w:separator/>
      </w:r>
    </w:p>
  </w:endnote>
  <w:endnote w:type="continuationSeparator" w:id="0">
    <w:p w14:paraId="74335581" w14:textId="77777777" w:rsidR="002A03D8" w:rsidRDefault="002A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41E4E" w14:paraId="272A3330" w14:textId="77777777" w:rsidTr="12841E4E">
      <w:trPr>
        <w:trHeight w:val="300"/>
      </w:trPr>
      <w:tc>
        <w:tcPr>
          <w:tcW w:w="3005" w:type="dxa"/>
        </w:tcPr>
        <w:p w14:paraId="0405B059" w14:textId="4A0AC9D2" w:rsidR="12841E4E" w:rsidRDefault="12841E4E" w:rsidP="12841E4E">
          <w:pPr>
            <w:pStyle w:val="Header"/>
            <w:ind w:left="-115"/>
          </w:pPr>
        </w:p>
      </w:tc>
      <w:tc>
        <w:tcPr>
          <w:tcW w:w="3005" w:type="dxa"/>
        </w:tcPr>
        <w:p w14:paraId="2539471A" w14:textId="29299AE0" w:rsidR="12841E4E" w:rsidRDefault="12841E4E" w:rsidP="12841E4E">
          <w:pPr>
            <w:pStyle w:val="Header"/>
            <w:jc w:val="center"/>
          </w:pPr>
        </w:p>
      </w:tc>
      <w:tc>
        <w:tcPr>
          <w:tcW w:w="3005" w:type="dxa"/>
        </w:tcPr>
        <w:p w14:paraId="16BA0566" w14:textId="02DA0B33" w:rsidR="12841E4E" w:rsidRDefault="12841E4E" w:rsidP="12841E4E">
          <w:pPr>
            <w:pStyle w:val="Header"/>
            <w:ind w:right="-115"/>
            <w:jc w:val="right"/>
          </w:pPr>
        </w:p>
      </w:tc>
    </w:tr>
  </w:tbl>
  <w:p w14:paraId="07D621D6" w14:textId="63D41917" w:rsidR="12841E4E" w:rsidRDefault="12841E4E" w:rsidP="12841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7DEA" w14:textId="77777777" w:rsidR="002A03D8" w:rsidRDefault="002A03D8">
      <w:pPr>
        <w:spacing w:after="0" w:line="240" w:lineRule="auto"/>
      </w:pPr>
      <w:r>
        <w:separator/>
      </w:r>
    </w:p>
  </w:footnote>
  <w:footnote w:type="continuationSeparator" w:id="0">
    <w:p w14:paraId="667C5F71" w14:textId="77777777" w:rsidR="002A03D8" w:rsidRDefault="002A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41E4E" w14:paraId="68203C7C" w14:textId="77777777" w:rsidTr="12841E4E">
      <w:trPr>
        <w:trHeight w:val="300"/>
      </w:trPr>
      <w:tc>
        <w:tcPr>
          <w:tcW w:w="3005" w:type="dxa"/>
        </w:tcPr>
        <w:p w14:paraId="2600F417" w14:textId="1DD8DB6D" w:rsidR="12841E4E" w:rsidRDefault="12841E4E" w:rsidP="12841E4E">
          <w:pPr>
            <w:pStyle w:val="Header"/>
            <w:ind w:left="-115"/>
            <w:jc w:val="center"/>
          </w:pPr>
        </w:p>
      </w:tc>
      <w:tc>
        <w:tcPr>
          <w:tcW w:w="3005" w:type="dxa"/>
        </w:tcPr>
        <w:p w14:paraId="06F33025" w14:textId="481341C6" w:rsidR="12841E4E" w:rsidRDefault="12841E4E" w:rsidP="12841E4E">
          <w:pPr>
            <w:pStyle w:val="Header"/>
            <w:jc w:val="center"/>
          </w:pPr>
          <w:r>
            <w:rPr>
              <w:noProof/>
            </w:rPr>
            <w:drawing>
              <wp:inline distT="0" distB="0" distL="0" distR="0" wp14:anchorId="51BB16E3" wp14:editId="4C55F64D">
                <wp:extent cx="1619250" cy="781050"/>
                <wp:effectExtent l="0" t="0" r="0" b="0"/>
                <wp:docPr id="1235818105" name="drawing"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80330" name=""/>
                        <pic:cNvPicPr/>
                      </pic:nvPicPr>
                      <pic:blipFill>
                        <a:blip r:embed="rId1">
                          <a:extLst>
                            <a:ext uri="{28A0092B-C50C-407E-A947-70E740481C1C}">
                              <a14:useLocalDpi xmlns:a14="http://schemas.microsoft.com/office/drawing/2010/main" val="0"/>
                            </a:ext>
                          </a:extLst>
                        </a:blip>
                        <a:stretch>
                          <a:fillRect/>
                        </a:stretch>
                      </pic:blipFill>
                      <pic:spPr>
                        <a:xfrm>
                          <a:off x="0" y="0"/>
                          <a:ext cx="1619250" cy="781050"/>
                        </a:xfrm>
                        <a:prstGeom prst="rect">
                          <a:avLst/>
                        </a:prstGeom>
                      </pic:spPr>
                    </pic:pic>
                  </a:graphicData>
                </a:graphic>
              </wp:inline>
            </w:drawing>
          </w:r>
        </w:p>
      </w:tc>
      <w:tc>
        <w:tcPr>
          <w:tcW w:w="3005" w:type="dxa"/>
        </w:tcPr>
        <w:p w14:paraId="248364A9" w14:textId="38C46678" w:rsidR="12841E4E" w:rsidRDefault="12841E4E" w:rsidP="12841E4E">
          <w:pPr>
            <w:pStyle w:val="Header"/>
            <w:ind w:right="-115"/>
            <w:jc w:val="right"/>
          </w:pPr>
        </w:p>
      </w:tc>
    </w:tr>
  </w:tbl>
  <w:p w14:paraId="732E872C" w14:textId="4F5E02C4" w:rsidR="12841E4E" w:rsidRDefault="12841E4E" w:rsidP="12841E4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4457"/>
    <w:multiLevelType w:val="hybridMultilevel"/>
    <w:tmpl w:val="324AAB88"/>
    <w:lvl w:ilvl="0" w:tplc="10E233A0">
      <w:start w:val="1"/>
      <w:numFmt w:val="bullet"/>
      <w:lvlText w:val=""/>
      <w:lvlJc w:val="left"/>
      <w:pPr>
        <w:ind w:left="720" w:hanging="360"/>
      </w:pPr>
      <w:rPr>
        <w:rFonts w:ascii="Symbol" w:hAnsi="Symbol" w:hint="default"/>
      </w:rPr>
    </w:lvl>
    <w:lvl w:ilvl="1" w:tplc="E81E6050">
      <w:start w:val="1"/>
      <w:numFmt w:val="bullet"/>
      <w:lvlText w:val="o"/>
      <w:lvlJc w:val="left"/>
      <w:pPr>
        <w:ind w:left="1440" w:hanging="360"/>
      </w:pPr>
      <w:rPr>
        <w:rFonts w:ascii="Courier New" w:hAnsi="Courier New" w:hint="default"/>
      </w:rPr>
    </w:lvl>
    <w:lvl w:ilvl="2" w:tplc="5DF62F2C">
      <w:start w:val="1"/>
      <w:numFmt w:val="bullet"/>
      <w:lvlText w:val=""/>
      <w:lvlJc w:val="left"/>
      <w:pPr>
        <w:ind w:left="2160" w:hanging="360"/>
      </w:pPr>
      <w:rPr>
        <w:rFonts w:ascii="Wingdings" w:hAnsi="Wingdings" w:hint="default"/>
      </w:rPr>
    </w:lvl>
    <w:lvl w:ilvl="3" w:tplc="0D1070B2">
      <w:start w:val="1"/>
      <w:numFmt w:val="bullet"/>
      <w:lvlText w:val=""/>
      <w:lvlJc w:val="left"/>
      <w:pPr>
        <w:ind w:left="2880" w:hanging="360"/>
      </w:pPr>
      <w:rPr>
        <w:rFonts w:ascii="Symbol" w:hAnsi="Symbol" w:hint="default"/>
      </w:rPr>
    </w:lvl>
    <w:lvl w:ilvl="4" w:tplc="C194BDE2">
      <w:start w:val="1"/>
      <w:numFmt w:val="bullet"/>
      <w:lvlText w:val="o"/>
      <w:lvlJc w:val="left"/>
      <w:pPr>
        <w:ind w:left="3600" w:hanging="360"/>
      </w:pPr>
      <w:rPr>
        <w:rFonts w:ascii="Courier New" w:hAnsi="Courier New" w:hint="default"/>
      </w:rPr>
    </w:lvl>
    <w:lvl w:ilvl="5" w:tplc="0FC6706A">
      <w:start w:val="1"/>
      <w:numFmt w:val="bullet"/>
      <w:lvlText w:val=""/>
      <w:lvlJc w:val="left"/>
      <w:pPr>
        <w:ind w:left="4320" w:hanging="360"/>
      </w:pPr>
      <w:rPr>
        <w:rFonts w:ascii="Wingdings" w:hAnsi="Wingdings" w:hint="default"/>
      </w:rPr>
    </w:lvl>
    <w:lvl w:ilvl="6" w:tplc="FE7C6A50">
      <w:start w:val="1"/>
      <w:numFmt w:val="bullet"/>
      <w:lvlText w:val=""/>
      <w:lvlJc w:val="left"/>
      <w:pPr>
        <w:ind w:left="5040" w:hanging="360"/>
      </w:pPr>
      <w:rPr>
        <w:rFonts w:ascii="Symbol" w:hAnsi="Symbol" w:hint="default"/>
      </w:rPr>
    </w:lvl>
    <w:lvl w:ilvl="7" w:tplc="E682CCC6">
      <w:start w:val="1"/>
      <w:numFmt w:val="bullet"/>
      <w:lvlText w:val="o"/>
      <w:lvlJc w:val="left"/>
      <w:pPr>
        <w:ind w:left="5760" w:hanging="360"/>
      </w:pPr>
      <w:rPr>
        <w:rFonts w:ascii="Courier New" w:hAnsi="Courier New" w:hint="default"/>
      </w:rPr>
    </w:lvl>
    <w:lvl w:ilvl="8" w:tplc="4E28EDA6">
      <w:start w:val="1"/>
      <w:numFmt w:val="bullet"/>
      <w:lvlText w:val=""/>
      <w:lvlJc w:val="left"/>
      <w:pPr>
        <w:ind w:left="6480" w:hanging="360"/>
      </w:pPr>
      <w:rPr>
        <w:rFonts w:ascii="Wingdings" w:hAnsi="Wingdings" w:hint="default"/>
      </w:rPr>
    </w:lvl>
  </w:abstractNum>
  <w:abstractNum w:abstractNumId="1" w15:restartNumberingAfterBreak="0">
    <w:nsid w:val="2C7168E9"/>
    <w:multiLevelType w:val="hybridMultilevel"/>
    <w:tmpl w:val="04AC88D6"/>
    <w:lvl w:ilvl="0" w:tplc="EAECF920">
      <w:start w:val="1"/>
      <w:numFmt w:val="bullet"/>
      <w:lvlText w:val=""/>
      <w:lvlJc w:val="left"/>
      <w:pPr>
        <w:ind w:left="720" w:hanging="360"/>
      </w:pPr>
      <w:rPr>
        <w:rFonts w:ascii="Symbol" w:hAnsi="Symbol" w:hint="default"/>
      </w:rPr>
    </w:lvl>
    <w:lvl w:ilvl="1" w:tplc="F2D09A10">
      <w:start w:val="1"/>
      <w:numFmt w:val="bullet"/>
      <w:lvlText w:val="o"/>
      <w:lvlJc w:val="left"/>
      <w:pPr>
        <w:ind w:left="1440" w:hanging="360"/>
      </w:pPr>
      <w:rPr>
        <w:rFonts w:ascii="Courier New" w:hAnsi="Courier New" w:hint="default"/>
      </w:rPr>
    </w:lvl>
    <w:lvl w:ilvl="2" w:tplc="D05609B0">
      <w:start w:val="1"/>
      <w:numFmt w:val="bullet"/>
      <w:lvlText w:val=""/>
      <w:lvlJc w:val="left"/>
      <w:pPr>
        <w:ind w:left="2160" w:hanging="360"/>
      </w:pPr>
      <w:rPr>
        <w:rFonts w:ascii="Wingdings" w:hAnsi="Wingdings" w:hint="default"/>
      </w:rPr>
    </w:lvl>
    <w:lvl w:ilvl="3" w:tplc="2A509A02">
      <w:start w:val="1"/>
      <w:numFmt w:val="bullet"/>
      <w:lvlText w:val=""/>
      <w:lvlJc w:val="left"/>
      <w:pPr>
        <w:ind w:left="2880" w:hanging="360"/>
      </w:pPr>
      <w:rPr>
        <w:rFonts w:ascii="Symbol" w:hAnsi="Symbol" w:hint="default"/>
      </w:rPr>
    </w:lvl>
    <w:lvl w:ilvl="4" w:tplc="B6C2E9D0">
      <w:start w:val="1"/>
      <w:numFmt w:val="bullet"/>
      <w:lvlText w:val="o"/>
      <w:lvlJc w:val="left"/>
      <w:pPr>
        <w:ind w:left="3600" w:hanging="360"/>
      </w:pPr>
      <w:rPr>
        <w:rFonts w:ascii="Courier New" w:hAnsi="Courier New" w:hint="default"/>
      </w:rPr>
    </w:lvl>
    <w:lvl w:ilvl="5" w:tplc="78ACD9EC">
      <w:start w:val="1"/>
      <w:numFmt w:val="bullet"/>
      <w:lvlText w:val=""/>
      <w:lvlJc w:val="left"/>
      <w:pPr>
        <w:ind w:left="4320" w:hanging="360"/>
      </w:pPr>
      <w:rPr>
        <w:rFonts w:ascii="Wingdings" w:hAnsi="Wingdings" w:hint="default"/>
      </w:rPr>
    </w:lvl>
    <w:lvl w:ilvl="6" w:tplc="AA54C2DE">
      <w:start w:val="1"/>
      <w:numFmt w:val="bullet"/>
      <w:lvlText w:val=""/>
      <w:lvlJc w:val="left"/>
      <w:pPr>
        <w:ind w:left="5040" w:hanging="360"/>
      </w:pPr>
      <w:rPr>
        <w:rFonts w:ascii="Symbol" w:hAnsi="Symbol" w:hint="default"/>
      </w:rPr>
    </w:lvl>
    <w:lvl w:ilvl="7" w:tplc="31A4ACA6">
      <w:start w:val="1"/>
      <w:numFmt w:val="bullet"/>
      <w:lvlText w:val="o"/>
      <w:lvlJc w:val="left"/>
      <w:pPr>
        <w:ind w:left="5760" w:hanging="360"/>
      </w:pPr>
      <w:rPr>
        <w:rFonts w:ascii="Courier New" w:hAnsi="Courier New" w:hint="default"/>
      </w:rPr>
    </w:lvl>
    <w:lvl w:ilvl="8" w:tplc="D28CC19E">
      <w:start w:val="1"/>
      <w:numFmt w:val="bullet"/>
      <w:lvlText w:val=""/>
      <w:lvlJc w:val="left"/>
      <w:pPr>
        <w:ind w:left="6480" w:hanging="360"/>
      </w:pPr>
      <w:rPr>
        <w:rFonts w:ascii="Wingdings" w:hAnsi="Wingdings" w:hint="default"/>
      </w:rPr>
    </w:lvl>
  </w:abstractNum>
  <w:abstractNum w:abstractNumId="2" w15:restartNumberingAfterBreak="0">
    <w:nsid w:val="310CA59D"/>
    <w:multiLevelType w:val="hybridMultilevel"/>
    <w:tmpl w:val="6BCC0E18"/>
    <w:lvl w:ilvl="0" w:tplc="20C4828E">
      <w:start w:val="1"/>
      <w:numFmt w:val="bullet"/>
      <w:lvlText w:val=""/>
      <w:lvlJc w:val="left"/>
      <w:pPr>
        <w:ind w:left="643" w:hanging="360"/>
      </w:pPr>
      <w:rPr>
        <w:rFonts w:ascii="Symbol" w:hAnsi="Symbol" w:hint="default"/>
      </w:rPr>
    </w:lvl>
    <w:lvl w:ilvl="1" w:tplc="F60CE25C">
      <w:start w:val="1"/>
      <w:numFmt w:val="bullet"/>
      <w:lvlText w:val="o"/>
      <w:lvlJc w:val="left"/>
      <w:pPr>
        <w:ind w:left="1440" w:hanging="360"/>
      </w:pPr>
      <w:rPr>
        <w:rFonts w:ascii="Courier New" w:hAnsi="Courier New" w:hint="default"/>
      </w:rPr>
    </w:lvl>
    <w:lvl w:ilvl="2" w:tplc="69C631E0">
      <w:start w:val="1"/>
      <w:numFmt w:val="bullet"/>
      <w:lvlText w:val=""/>
      <w:lvlJc w:val="left"/>
      <w:pPr>
        <w:ind w:left="2160" w:hanging="360"/>
      </w:pPr>
      <w:rPr>
        <w:rFonts w:ascii="Wingdings" w:hAnsi="Wingdings" w:hint="default"/>
      </w:rPr>
    </w:lvl>
    <w:lvl w:ilvl="3" w:tplc="A5C4EF0E">
      <w:start w:val="1"/>
      <w:numFmt w:val="bullet"/>
      <w:lvlText w:val=""/>
      <w:lvlJc w:val="left"/>
      <w:pPr>
        <w:ind w:left="2880" w:hanging="360"/>
      </w:pPr>
      <w:rPr>
        <w:rFonts w:ascii="Symbol" w:hAnsi="Symbol" w:hint="default"/>
      </w:rPr>
    </w:lvl>
    <w:lvl w:ilvl="4" w:tplc="A8BA52B0">
      <w:start w:val="1"/>
      <w:numFmt w:val="bullet"/>
      <w:lvlText w:val="o"/>
      <w:lvlJc w:val="left"/>
      <w:pPr>
        <w:ind w:left="3600" w:hanging="360"/>
      </w:pPr>
      <w:rPr>
        <w:rFonts w:ascii="Courier New" w:hAnsi="Courier New" w:hint="default"/>
      </w:rPr>
    </w:lvl>
    <w:lvl w:ilvl="5" w:tplc="A75E62F6">
      <w:start w:val="1"/>
      <w:numFmt w:val="bullet"/>
      <w:lvlText w:val=""/>
      <w:lvlJc w:val="left"/>
      <w:pPr>
        <w:ind w:left="4320" w:hanging="360"/>
      </w:pPr>
      <w:rPr>
        <w:rFonts w:ascii="Wingdings" w:hAnsi="Wingdings" w:hint="default"/>
      </w:rPr>
    </w:lvl>
    <w:lvl w:ilvl="6" w:tplc="D21AC4C4">
      <w:start w:val="1"/>
      <w:numFmt w:val="bullet"/>
      <w:lvlText w:val=""/>
      <w:lvlJc w:val="left"/>
      <w:pPr>
        <w:ind w:left="5040" w:hanging="360"/>
      </w:pPr>
      <w:rPr>
        <w:rFonts w:ascii="Symbol" w:hAnsi="Symbol" w:hint="default"/>
      </w:rPr>
    </w:lvl>
    <w:lvl w:ilvl="7" w:tplc="482C359A">
      <w:start w:val="1"/>
      <w:numFmt w:val="bullet"/>
      <w:lvlText w:val="o"/>
      <w:lvlJc w:val="left"/>
      <w:pPr>
        <w:ind w:left="5760" w:hanging="360"/>
      </w:pPr>
      <w:rPr>
        <w:rFonts w:ascii="Courier New" w:hAnsi="Courier New" w:hint="default"/>
      </w:rPr>
    </w:lvl>
    <w:lvl w:ilvl="8" w:tplc="CDDE41D4">
      <w:start w:val="1"/>
      <w:numFmt w:val="bullet"/>
      <w:lvlText w:val=""/>
      <w:lvlJc w:val="left"/>
      <w:pPr>
        <w:ind w:left="6480" w:hanging="360"/>
      </w:pPr>
      <w:rPr>
        <w:rFonts w:ascii="Wingdings" w:hAnsi="Wingdings" w:hint="default"/>
      </w:rPr>
    </w:lvl>
  </w:abstractNum>
  <w:num w:numId="1" w16cid:durableId="557321682">
    <w:abstractNumId w:val="2"/>
  </w:num>
  <w:num w:numId="2" w16cid:durableId="106781678">
    <w:abstractNumId w:val="1"/>
  </w:num>
  <w:num w:numId="3" w16cid:durableId="99623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4163C8"/>
    <w:rsid w:val="00002A95"/>
    <w:rsid w:val="00010522"/>
    <w:rsid w:val="00034294"/>
    <w:rsid w:val="00042FCC"/>
    <w:rsid w:val="000523F7"/>
    <w:rsid w:val="000534F6"/>
    <w:rsid w:val="0005632B"/>
    <w:rsid w:val="000715B1"/>
    <w:rsid w:val="00083B29"/>
    <w:rsid w:val="00086E77"/>
    <w:rsid w:val="000A4817"/>
    <w:rsid w:val="000E16F5"/>
    <w:rsid w:val="000E26F5"/>
    <w:rsid w:val="00102929"/>
    <w:rsid w:val="00103BA6"/>
    <w:rsid w:val="00105F52"/>
    <w:rsid w:val="00172312"/>
    <w:rsid w:val="00186983"/>
    <w:rsid w:val="001A4BC2"/>
    <w:rsid w:val="001B61C8"/>
    <w:rsid w:val="001D2B8F"/>
    <w:rsid w:val="001F41FE"/>
    <w:rsid w:val="00202CB6"/>
    <w:rsid w:val="00205882"/>
    <w:rsid w:val="00205F7C"/>
    <w:rsid w:val="00207C20"/>
    <w:rsid w:val="00211EAC"/>
    <w:rsid w:val="002132CA"/>
    <w:rsid w:val="0022107C"/>
    <w:rsid w:val="00224095"/>
    <w:rsid w:val="002302DB"/>
    <w:rsid w:val="00237893"/>
    <w:rsid w:val="00253552"/>
    <w:rsid w:val="0025358C"/>
    <w:rsid w:val="0026694D"/>
    <w:rsid w:val="00273817"/>
    <w:rsid w:val="0027475F"/>
    <w:rsid w:val="002A03D8"/>
    <w:rsid w:val="002B36BD"/>
    <w:rsid w:val="002B6B24"/>
    <w:rsid w:val="002C6343"/>
    <w:rsid w:val="002D0771"/>
    <w:rsid w:val="002F07FC"/>
    <w:rsid w:val="00320AD7"/>
    <w:rsid w:val="00320F52"/>
    <w:rsid w:val="00325016"/>
    <w:rsid w:val="00325326"/>
    <w:rsid w:val="003266F6"/>
    <w:rsid w:val="00337CA7"/>
    <w:rsid w:val="003523C7"/>
    <w:rsid w:val="00366BDA"/>
    <w:rsid w:val="003736FB"/>
    <w:rsid w:val="00375491"/>
    <w:rsid w:val="003812F2"/>
    <w:rsid w:val="00384AA1"/>
    <w:rsid w:val="00384CC2"/>
    <w:rsid w:val="00386393"/>
    <w:rsid w:val="00386858"/>
    <w:rsid w:val="00387E42"/>
    <w:rsid w:val="00390913"/>
    <w:rsid w:val="00394BE5"/>
    <w:rsid w:val="0039624E"/>
    <w:rsid w:val="003A2C86"/>
    <w:rsid w:val="003A2ECF"/>
    <w:rsid w:val="003B00CD"/>
    <w:rsid w:val="003C36C6"/>
    <w:rsid w:val="003D34E4"/>
    <w:rsid w:val="003E09AB"/>
    <w:rsid w:val="003F0D9E"/>
    <w:rsid w:val="00407540"/>
    <w:rsid w:val="0042393F"/>
    <w:rsid w:val="00436EC0"/>
    <w:rsid w:val="00441431"/>
    <w:rsid w:val="00466810"/>
    <w:rsid w:val="004836B1"/>
    <w:rsid w:val="00492DFE"/>
    <w:rsid w:val="004A0D7D"/>
    <w:rsid w:val="004B5A11"/>
    <w:rsid w:val="004C107E"/>
    <w:rsid w:val="004E391F"/>
    <w:rsid w:val="0050653D"/>
    <w:rsid w:val="005205E1"/>
    <w:rsid w:val="00521C7F"/>
    <w:rsid w:val="00524AA5"/>
    <w:rsid w:val="00555548"/>
    <w:rsid w:val="005630DC"/>
    <w:rsid w:val="00564A52"/>
    <w:rsid w:val="00580D94"/>
    <w:rsid w:val="005A0D09"/>
    <w:rsid w:val="005A314C"/>
    <w:rsid w:val="005A4977"/>
    <w:rsid w:val="005A6303"/>
    <w:rsid w:val="005D6AC4"/>
    <w:rsid w:val="005E0A4B"/>
    <w:rsid w:val="005E7323"/>
    <w:rsid w:val="005F5859"/>
    <w:rsid w:val="00603B38"/>
    <w:rsid w:val="00607933"/>
    <w:rsid w:val="006144AA"/>
    <w:rsid w:val="0061D2D3"/>
    <w:rsid w:val="006247E1"/>
    <w:rsid w:val="00626493"/>
    <w:rsid w:val="00630FF0"/>
    <w:rsid w:val="00640A9D"/>
    <w:rsid w:val="006473AC"/>
    <w:rsid w:val="0065052B"/>
    <w:rsid w:val="00652AF8"/>
    <w:rsid w:val="0066705B"/>
    <w:rsid w:val="0067685C"/>
    <w:rsid w:val="00697F64"/>
    <w:rsid w:val="006B1DC5"/>
    <w:rsid w:val="006C13D3"/>
    <w:rsid w:val="006E38E1"/>
    <w:rsid w:val="006E7A71"/>
    <w:rsid w:val="00703544"/>
    <w:rsid w:val="00733D82"/>
    <w:rsid w:val="00736CC2"/>
    <w:rsid w:val="0074524D"/>
    <w:rsid w:val="00746D76"/>
    <w:rsid w:val="00760B62"/>
    <w:rsid w:val="00761D16"/>
    <w:rsid w:val="007853BE"/>
    <w:rsid w:val="00791834"/>
    <w:rsid w:val="00796F6A"/>
    <w:rsid w:val="007C06B5"/>
    <w:rsid w:val="007E2336"/>
    <w:rsid w:val="007E58DF"/>
    <w:rsid w:val="008045F0"/>
    <w:rsid w:val="00811FE2"/>
    <w:rsid w:val="0082771A"/>
    <w:rsid w:val="00840D11"/>
    <w:rsid w:val="00847201"/>
    <w:rsid w:val="00851B26"/>
    <w:rsid w:val="008576B4"/>
    <w:rsid w:val="00860B2D"/>
    <w:rsid w:val="00870797"/>
    <w:rsid w:val="00875273"/>
    <w:rsid w:val="00884B82"/>
    <w:rsid w:val="00891321"/>
    <w:rsid w:val="00894E29"/>
    <w:rsid w:val="00896019"/>
    <w:rsid w:val="008A0F05"/>
    <w:rsid w:val="008A2EB2"/>
    <w:rsid w:val="008C60FC"/>
    <w:rsid w:val="008C6A14"/>
    <w:rsid w:val="008D027B"/>
    <w:rsid w:val="008D377C"/>
    <w:rsid w:val="008D75F3"/>
    <w:rsid w:val="008D7CE2"/>
    <w:rsid w:val="008D7ECB"/>
    <w:rsid w:val="008E21D3"/>
    <w:rsid w:val="009013ED"/>
    <w:rsid w:val="00902859"/>
    <w:rsid w:val="009106D3"/>
    <w:rsid w:val="0091166B"/>
    <w:rsid w:val="009177BC"/>
    <w:rsid w:val="00927E4F"/>
    <w:rsid w:val="009322CD"/>
    <w:rsid w:val="00933ABE"/>
    <w:rsid w:val="0093771A"/>
    <w:rsid w:val="00941B81"/>
    <w:rsid w:val="00954932"/>
    <w:rsid w:val="00960E85"/>
    <w:rsid w:val="00964B44"/>
    <w:rsid w:val="009731E0"/>
    <w:rsid w:val="00982397"/>
    <w:rsid w:val="009B069E"/>
    <w:rsid w:val="009B5FF3"/>
    <w:rsid w:val="009C4516"/>
    <w:rsid w:val="009E3961"/>
    <w:rsid w:val="009E5CC1"/>
    <w:rsid w:val="009E6910"/>
    <w:rsid w:val="009F416B"/>
    <w:rsid w:val="00A04537"/>
    <w:rsid w:val="00A256C3"/>
    <w:rsid w:val="00A30413"/>
    <w:rsid w:val="00A33CB4"/>
    <w:rsid w:val="00A3545D"/>
    <w:rsid w:val="00A41E16"/>
    <w:rsid w:val="00A460C6"/>
    <w:rsid w:val="00A473F1"/>
    <w:rsid w:val="00A5119A"/>
    <w:rsid w:val="00A70A8E"/>
    <w:rsid w:val="00A715A4"/>
    <w:rsid w:val="00A807AF"/>
    <w:rsid w:val="00A93E25"/>
    <w:rsid w:val="00A947E1"/>
    <w:rsid w:val="00AA2C69"/>
    <w:rsid w:val="00AB3178"/>
    <w:rsid w:val="00AB6E3A"/>
    <w:rsid w:val="00AC2111"/>
    <w:rsid w:val="00AD28A2"/>
    <w:rsid w:val="00AF1EC6"/>
    <w:rsid w:val="00AF74DF"/>
    <w:rsid w:val="00B04779"/>
    <w:rsid w:val="00B21575"/>
    <w:rsid w:val="00B22197"/>
    <w:rsid w:val="00B31F13"/>
    <w:rsid w:val="00B33A96"/>
    <w:rsid w:val="00B444E2"/>
    <w:rsid w:val="00B45ADE"/>
    <w:rsid w:val="00B57630"/>
    <w:rsid w:val="00B60438"/>
    <w:rsid w:val="00B63CBF"/>
    <w:rsid w:val="00B706D9"/>
    <w:rsid w:val="00BA2FD2"/>
    <w:rsid w:val="00BA38AA"/>
    <w:rsid w:val="00BA7969"/>
    <w:rsid w:val="00BB202B"/>
    <w:rsid w:val="00BC45BB"/>
    <w:rsid w:val="00BD12EC"/>
    <w:rsid w:val="00BF6605"/>
    <w:rsid w:val="00C06A06"/>
    <w:rsid w:val="00C07AE8"/>
    <w:rsid w:val="00C07F01"/>
    <w:rsid w:val="00C32047"/>
    <w:rsid w:val="00C37642"/>
    <w:rsid w:val="00C46A58"/>
    <w:rsid w:val="00C47080"/>
    <w:rsid w:val="00C56C6A"/>
    <w:rsid w:val="00C57384"/>
    <w:rsid w:val="00C61780"/>
    <w:rsid w:val="00C74090"/>
    <w:rsid w:val="00C7652D"/>
    <w:rsid w:val="00C77C27"/>
    <w:rsid w:val="00C901BA"/>
    <w:rsid w:val="00C942A3"/>
    <w:rsid w:val="00CC1352"/>
    <w:rsid w:val="00CE1288"/>
    <w:rsid w:val="00CE2FB6"/>
    <w:rsid w:val="00CF02B4"/>
    <w:rsid w:val="00D008F1"/>
    <w:rsid w:val="00D01393"/>
    <w:rsid w:val="00D06723"/>
    <w:rsid w:val="00D33338"/>
    <w:rsid w:val="00D415F3"/>
    <w:rsid w:val="00D64D53"/>
    <w:rsid w:val="00D8715D"/>
    <w:rsid w:val="00D9285A"/>
    <w:rsid w:val="00D9460C"/>
    <w:rsid w:val="00D97A3D"/>
    <w:rsid w:val="00D97A80"/>
    <w:rsid w:val="00DA5A0E"/>
    <w:rsid w:val="00DB4666"/>
    <w:rsid w:val="00DC7F9E"/>
    <w:rsid w:val="00DD1659"/>
    <w:rsid w:val="00DD6EE8"/>
    <w:rsid w:val="00E15B44"/>
    <w:rsid w:val="00E15C09"/>
    <w:rsid w:val="00E20EA0"/>
    <w:rsid w:val="00E4075C"/>
    <w:rsid w:val="00E52D6D"/>
    <w:rsid w:val="00E55CAA"/>
    <w:rsid w:val="00E63964"/>
    <w:rsid w:val="00E63A75"/>
    <w:rsid w:val="00E765BA"/>
    <w:rsid w:val="00E87043"/>
    <w:rsid w:val="00EA01B6"/>
    <w:rsid w:val="00EA35F2"/>
    <w:rsid w:val="00EB7E12"/>
    <w:rsid w:val="00EC5B34"/>
    <w:rsid w:val="00EC6173"/>
    <w:rsid w:val="00ED78A9"/>
    <w:rsid w:val="00EE3B05"/>
    <w:rsid w:val="00F13F12"/>
    <w:rsid w:val="00F307FF"/>
    <w:rsid w:val="00F645FD"/>
    <w:rsid w:val="00F933FF"/>
    <w:rsid w:val="00FA4A08"/>
    <w:rsid w:val="00FA4B7C"/>
    <w:rsid w:val="00FA6EF4"/>
    <w:rsid w:val="00FD1424"/>
    <w:rsid w:val="00FD1DA6"/>
    <w:rsid w:val="05BF263B"/>
    <w:rsid w:val="0970E4E3"/>
    <w:rsid w:val="0C44EDF2"/>
    <w:rsid w:val="0DA26670"/>
    <w:rsid w:val="12841E4E"/>
    <w:rsid w:val="12ACE0C8"/>
    <w:rsid w:val="14AD18ED"/>
    <w:rsid w:val="156B0202"/>
    <w:rsid w:val="186CCD53"/>
    <w:rsid w:val="1AEC1D99"/>
    <w:rsid w:val="1B19C6B8"/>
    <w:rsid w:val="1FA83E13"/>
    <w:rsid w:val="21A842C4"/>
    <w:rsid w:val="23F9C6EB"/>
    <w:rsid w:val="2AF799F6"/>
    <w:rsid w:val="2C2FAC4C"/>
    <w:rsid w:val="2C4C9EBC"/>
    <w:rsid w:val="2DD214A7"/>
    <w:rsid w:val="2E4F0D3A"/>
    <w:rsid w:val="2EFCC5D1"/>
    <w:rsid w:val="30576CFE"/>
    <w:rsid w:val="306CCC22"/>
    <w:rsid w:val="31E49799"/>
    <w:rsid w:val="332DDCF9"/>
    <w:rsid w:val="3449DB0D"/>
    <w:rsid w:val="3543BB19"/>
    <w:rsid w:val="36202178"/>
    <w:rsid w:val="393B8D2D"/>
    <w:rsid w:val="3AF94371"/>
    <w:rsid w:val="3B0F1EB5"/>
    <w:rsid w:val="3D688E72"/>
    <w:rsid w:val="3F98D9E1"/>
    <w:rsid w:val="40C3861B"/>
    <w:rsid w:val="41C237C6"/>
    <w:rsid w:val="41FBC652"/>
    <w:rsid w:val="46E200C2"/>
    <w:rsid w:val="47A197CC"/>
    <w:rsid w:val="48C0A5C3"/>
    <w:rsid w:val="49C117F1"/>
    <w:rsid w:val="4B6E129C"/>
    <w:rsid w:val="4CF1F2B6"/>
    <w:rsid w:val="4EB59090"/>
    <w:rsid w:val="4FBB1501"/>
    <w:rsid w:val="505519FF"/>
    <w:rsid w:val="5254DB46"/>
    <w:rsid w:val="53B8865C"/>
    <w:rsid w:val="57F4D432"/>
    <w:rsid w:val="58AF8947"/>
    <w:rsid w:val="5A4163C8"/>
    <w:rsid w:val="5A9F27D9"/>
    <w:rsid w:val="5C5F851F"/>
    <w:rsid w:val="5DA00F7E"/>
    <w:rsid w:val="63454C11"/>
    <w:rsid w:val="6404AB6D"/>
    <w:rsid w:val="6465A3FD"/>
    <w:rsid w:val="6721515C"/>
    <w:rsid w:val="68F02BD4"/>
    <w:rsid w:val="694A4CBD"/>
    <w:rsid w:val="6C390F73"/>
    <w:rsid w:val="6D729B1C"/>
    <w:rsid w:val="6D7A3BAC"/>
    <w:rsid w:val="6DE22E9A"/>
    <w:rsid w:val="6E56939C"/>
    <w:rsid w:val="728548FD"/>
    <w:rsid w:val="72F83482"/>
    <w:rsid w:val="734C2E70"/>
    <w:rsid w:val="73ADEA0E"/>
    <w:rsid w:val="750193DC"/>
    <w:rsid w:val="7606DCE7"/>
    <w:rsid w:val="7862DDF1"/>
    <w:rsid w:val="7D8369E2"/>
    <w:rsid w:val="7F2F282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163C8"/>
  <w15:chartTrackingRefBased/>
  <w15:docId w15:val="{5C95DC36-B4D0-4FCB-8056-B33BEA28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12841E4E"/>
    <w:pPr>
      <w:tabs>
        <w:tab w:val="center" w:pos="4680"/>
        <w:tab w:val="right" w:pos="9360"/>
      </w:tabs>
      <w:spacing w:after="0" w:line="240" w:lineRule="auto"/>
    </w:pPr>
  </w:style>
  <w:style w:type="paragraph" w:styleId="Footer">
    <w:name w:val="footer"/>
    <w:basedOn w:val="Normal"/>
    <w:uiPriority w:val="99"/>
    <w:unhideWhenUsed/>
    <w:rsid w:val="12841E4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paragraph" w:styleId="ListParagraph">
    <w:name w:val="List Paragraph"/>
    <w:basedOn w:val="Normal"/>
    <w:uiPriority w:val="34"/>
    <w:qFormat/>
    <w:rsid w:val="6404AB6D"/>
    <w:pPr>
      <w:ind w:left="720"/>
      <w:contextualSpacing/>
    </w:pPr>
  </w:style>
  <w:style w:type="character" w:customStyle="1" w:styleId="normaltextrun">
    <w:name w:val="normaltextrun"/>
    <w:basedOn w:val="DefaultParagraphFont"/>
    <w:rsid w:val="6404AB6D"/>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521C7F"/>
    <w:rPr>
      <w:color w:val="467886" w:themeColor="hyperlink"/>
      <w:u w:val="single"/>
    </w:rPr>
  </w:style>
  <w:style w:type="character" w:styleId="UnresolvedMention">
    <w:name w:val="Unresolved Mention"/>
    <w:basedOn w:val="DefaultParagraphFont"/>
    <w:uiPriority w:val="99"/>
    <w:semiHidden/>
    <w:unhideWhenUsed/>
    <w:rsid w:val="00521C7F"/>
    <w:rPr>
      <w:color w:val="605E5C"/>
      <w:shd w:val="clear" w:color="auto" w:fill="E1DFDD"/>
    </w:rPr>
  </w:style>
  <w:style w:type="character" w:styleId="CommentReference">
    <w:name w:val="annotation reference"/>
    <w:basedOn w:val="DefaultParagraphFont"/>
    <w:uiPriority w:val="99"/>
    <w:semiHidden/>
    <w:unhideWhenUsed/>
    <w:rsid w:val="0074524D"/>
    <w:rPr>
      <w:sz w:val="16"/>
      <w:szCs w:val="16"/>
    </w:rPr>
  </w:style>
  <w:style w:type="paragraph" w:styleId="CommentText">
    <w:name w:val="annotation text"/>
    <w:basedOn w:val="Normal"/>
    <w:link w:val="CommentTextChar"/>
    <w:uiPriority w:val="99"/>
    <w:unhideWhenUsed/>
    <w:rsid w:val="0074524D"/>
    <w:pPr>
      <w:spacing w:line="240" w:lineRule="auto"/>
    </w:pPr>
    <w:rPr>
      <w:sz w:val="20"/>
      <w:szCs w:val="20"/>
    </w:rPr>
  </w:style>
  <w:style w:type="character" w:customStyle="1" w:styleId="CommentTextChar">
    <w:name w:val="Comment Text Char"/>
    <w:basedOn w:val="DefaultParagraphFont"/>
    <w:link w:val="CommentText"/>
    <w:uiPriority w:val="99"/>
    <w:rsid w:val="0074524D"/>
    <w:rPr>
      <w:sz w:val="20"/>
      <w:szCs w:val="20"/>
    </w:rPr>
  </w:style>
  <w:style w:type="paragraph" w:styleId="CommentSubject">
    <w:name w:val="annotation subject"/>
    <w:basedOn w:val="CommentText"/>
    <w:next w:val="CommentText"/>
    <w:link w:val="CommentSubjectChar"/>
    <w:uiPriority w:val="99"/>
    <w:semiHidden/>
    <w:unhideWhenUsed/>
    <w:rsid w:val="0074524D"/>
    <w:rPr>
      <w:b/>
      <w:bCs/>
    </w:rPr>
  </w:style>
  <w:style w:type="character" w:customStyle="1" w:styleId="CommentSubjectChar">
    <w:name w:val="Comment Subject Char"/>
    <w:basedOn w:val="CommentTextChar"/>
    <w:link w:val="CommentSubject"/>
    <w:uiPriority w:val="99"/>
    <w:semiHidden/>
    <w:rsid w:val="0074524D"/>
    <w:rPr>
      <w:b/>
      <w:bCs/>
      <w:sz w:val="20"/>
      <w:szCs w:val="20"/>
    </w:rPr>
  </w:style>
  <w:style w:type="character" w:styleId="Mention">
    <w:name w:val="Mention"/>
    <w:basedOn w:val="DefaultParagraphFont"/>
    <w:uiPriority w:val="99"/>
    <w:unhideWhenUsed/>
    <w:rsid w:val="007452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undacioncolacao.org/" TargetMode="External"/><Relationship Id="rId18" Type="http://schemas.openxmlformats.org/officeDocument/2006/relationships/hyperlink" Target="https://educandocontraelbullying.com/"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pdmatias@atrevia.com" TargetMode="External"/><Relationship Id="rId7" Type="http://schemas.openxmlformats.org/officeDocument/2006/relationships/webSettings" Target="webSettings.xml"/><Relationship Id="rId12" Type="http://schemas.openxmlformats.org/officeDocument/2006/relationships/hyperlink" Target="https://www.youtube.com/watch?v=pFdJow4cdKk" TargetMode="External"/><Relationship Id="rId17" Type="http://schemas.openxmlformats.org/officeDocument/2006/relationships/hyperlink" Target="https://programaeducativo.fundacioncolaca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undacioncolacao.org/" TargetMode="External"/><Relationship Id="rId20" Type="http://schemas.openxmlformats.org/officeDocument/2006/relationships/hyperlink" Target="https://encoded-592c9deb-987b-4562-aa3c-9fa3d37d83e9.uri/mailto%3ajlaymerich%40atrevia.com%25E2%2580%25AF%25E2%2580%25A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ndacioncolacao.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undacioncolacao.org/investigacion" TargetMode="External"/><Relationship Id="rId23" Type="http://schemas.openxmlformats.org/officeDocument/2006/relationships/footer" Target="footer1.xml"/><Relationship Id="rId10" Type="http://schemas.openxmlformats.org/officeDocument/2006/relationships/hyperlink" Target="https://www.educandocontraelbullying.com/" TargetMode="External"/><Relationship Id="rId19" Type="http://schemas.openxmlformats.org/officeDocument/2006/relationships/hyperlink" Target="mailto:lbarrera@atre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gramaeducativo.fundacioncolacao.org/apuntat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9a3aa6469a96d0445e23ca80268f7b5c">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d859df2f7550aaafd61bc10507508c24"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Props1.xml><?xml version="1.0" encoding="utf-8"?>
<ds:datastoreItem xmlns:ds="http://schemas.openxmlformats.org/officeDocument/2006/customXml" ds:itemID="{599A0415-4057-46D4-825A-5879812B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BEF32-C905-415D-BE19-7C8F1F588A34}">
  <ds:schemaRefs>
    <ds:schemaRef ds:uri="http://schemas.microsoft.com/sharepoint/v3/contenttype/forms"/>
  </ds:schemaRefs>
</ds:datastoreItem>
</file>

<file path=customXml/itemProps3.xml><?xml version="1.0" encoding="utf-8"?>
<ds:datastoreItem xmlns:ds="http://schemas.openxmlformats.org/officeDocument/2006/customXml" ds:itemID="{2D0125B6-9C1F-43A9-AAFC-45B97BD45962}">
  <ds:schemaRefs>
    <ds:schemaRef ds:uri="http://schemas.microsoft.com/office/2006/metadata/properties"/>
    <ds:schemaRef ds:uri="http://schemas.microsoft.com/office/infopath/2007/PartnerControls"/>
    <ds:schemaRef ds:uri="9a3ad6e7-a86c-49e8-af7b-78d64690b8b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1390</Words>
  <Characters>7924</Characters>
  <Application>Microsoft Office Word</Application>
  <DocSecurity>4</DocSecurity>
  <Lines>66</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 ANDRES LLONCH</dc:creator>
  <cp:keywords/>
  <dc:description/>
  <cp:lastModifiedBy>MIQUEL ANDRES LLONCH</cp:lastModifiedBy>
  <cp:revision>25</cp:revision>
  <dcterms:created xsi:type="dcterms:W3CDTF">2025-11-06T11:56:00Z</dcterms:created>
  <dcterms:modified xsi:type="dcterms:W3CDTF">2025-11-10T16:54:00Z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